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08" w:type="pc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5242"/>
      </w:tblGrid>
      <w:tr w:rsidR="00FD6CA6" w:rsidRPr="00575969" w:rsidTr="00A73024">
        <w:trPr>
          <w:trHeight w:val="20"/>
          <w:tblHeader/>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LEI DE DIRETRIZES ORÇAMENTÁRIAS PARA 2020 (Lei nº 13.898/19) - atualizada</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PROJETO DE LEI DE DIRETRIZES ORÇAMENTÁRIAS PARA 2021 (EXECUTIVO)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Dispõe sobre as diretrizes para a elaboração e a execução da Lei Orçamentária de 2020 e dá outras providências.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Dispõe sobre as diretrizes para a elaboração e a execução da Lei Orçamentária de 2021 e dá outras providências.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O PRESIDENTE DA REPÚBLICA </w:t>
            </w:r>
            <w:r w:rsidRPr="00575969">
              <w:rPr>
                <w:rFonts w:eastAsia="Times New Roman" w:cstheme="minorHAnsi"/>
                <w:b/>
                <w:bCs/>
                <w:color w:val="000000"/>
                <w:sz w:val="20"/>
                <w:szCs w:val="20"/>
                <w:lang w:eastAsia="pt-BR"/>
              </w:rPr>
              <w:br/>
            </w:r>
            <w:r w:rsidRPr="00575969">
              <w:rPr>
                <w:rFonts w:eastAsia="Times New Roman" w:cstheme="minorHAnsi"/>
                <w:color w:val="000000"/>
                <w:sz w:val="20"/>
                <w:szCs w:val="20"/>
                <w:lang w:eastAsia="pt-BR"/>
              </w:rPr>
              <w:t xml:space="preserve">Faço saber que o Congresso Nacional decreta e eu sanciono a seguinte Lei: </w:t>
            </w:r>
          </w:p>
        </w:tc>
        <w:tc>
          <w:tcPr>
            <w:tcW w:w="2570" w:type="pct"/>
            <w:shd w:val="clear" w:color="auto" w:fill="auto"/>
            <w:noWrap/>
            <w:hideMark/>
          </w:tcPr>
          <w:p w:rsidR="00FD6CA6" w:rsidRPr="00575969" w:rsidRDefault="00FD6CA6"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O CONGRESSO NACIONAL</w:t>
            </w:r>
            <w:r w:rsidRPr="00575969">
              <w:rPr>
                <w:rFonts w:eastAsia="Times New Roman" w:cstheme="minorHAnsi"/>
                <w:color w:val="000000"/>
                <w:sz w:val="20"/>
                <w:szCs w:val="20"/>
                <w:lang w:eastAsia="pt-BR"/>
              </w:rPr>
              <w:t xml:space="preserve"> decreta:</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DISPOSIÇÕES PRELIMINARES</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DISPOSIÇÕES PRELIMINARES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1º São estabelecidas, em cumprimento ao disposto no § 2º do art. 165 da Constituição e na Lei Complementar nº 101, de 4 de maio de 2000 - Lei de Responsabilidade Fiscal, as diretrizes orçamentárias da União </w:t>
            </w:r>
            <w:bookmarkStart w:id="0" w:name="_GoBack"/>
            <w:bookmarkEnd w:id="0"/>
            <w:r w:rsidRPr="00575969">
              <w:rPr>
                <w:rFonts w:eastAsia="Times New Roman" w:cstheme="minorHAnsi"/>
                <w:color w:val="000000"/>
                <w:sz w:val="20"/>
                <w:szCs w:val="20"/>
                <w:lang w:eastAsia="pt-BR"/>
              </w:rPr>
              <w:t>para 2020, compreendendo: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1º São estabelecidas, em cumprimento ao disposto no § 2º do art. 165 da Constituição e na Lei Complementar nº 101, de 4 de maio de 2000 - Lei de Responsabilidade Fiscal, as diretrizes orçamentárias da União para 2021, compreendendo: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metas e as prioridades da administração pública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metas e as prioridades da administração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estrutura e a organização dos orçamentos;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estrutura e a organização dos orçamentos;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diretrizes para a elaboração e a execução dos orçamentos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diretrizes para a elaboração e a execução dos orçamentos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disposições para as transferências;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disposições relativas às transferências;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disposições relativas à dívida pública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disposições relativas à dívida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as disposições relativas às despesas com pessoal e encargos sociais e aos benefícios aos servidores, empregados e seus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as disposições relativas às despesas com pessoal e encargos sociais e aos benefícios aos servidores, aos empregados e aos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política de aplicação dos recursos das agências financeiras oficiais de fomento;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política de aplicação dos recursos das agências financeiras oficiais de fomento;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disposições sobre adequação orçamentária das alterações na legislação;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disposições relativas à adequação orçamentária decorrente das alterações na legislação;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as disposições sobre a fiscalização pelo Poder Legislativo e sobre as obras e os serviços com indícios de irregularidades graves;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as disposições relativas à fiscalização pelo Poder Legislativo e às obras e aos serviços com indícios de irregularidades graves;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 - as disposições sobre transparência;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disposições relativas à transparência;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as disposições finais.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as disposições finais.</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METAS E DAS PRIORIDADES DA ADMINISTRAÇÃO PÚBLICA FEDERAL</w:t>
            </w:r>
          </w:p>
        </w:tc>
        <w:tc>
          <w:tcPr>
            <w:tcW w:w="257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METAS E DAS PRIORIDADES DA ADMINISTRAÇÃO PÚBLICA FEDERAL</w:t>
            </w: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2º A elaboração e a aprovação do Projeto de Lei Orçamentária de 2020 e a execução da respectiva Lei deverão ser compatíveis com a obtenção da meta de deficit primário de R$ 124.100.000.000,00 (cento e vinte e quatro bilhões e cem milhões de reais) para os Orçamentos Fiscal e da Seguridade Social e de R$ 3.810.000.000,00 (três bilhões oitocentos e dez milhões de reais) para o Programa de Dispêndios Globais, conforme demonstrado no Anexo de Metas Fiscais constante do Anexo IV a 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2º A elaboração e a aprovação do Projeto de Lei Orçamentária de 2021 e a execução da respectiva Lei, no âmbito dos Orçamentos Fiscal e da Seguridade Social da União, deverão ser compatíveis com a obtenção da meta de resultado primário, que será apurada em função da diferença entre:</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receita primária; e</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montante de despesas primárias estabelecido pelo somatório dos limites mencionados nos incisos I ao V do art. 107 do Ato das Disposições Constitucionais Transitórias, acrescidas das despesas relacionadas no § 6º do referido artigo.</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3º A elaboração e a aprovação do Projeto de Lei Orçamentária de 2021 e a execução da respectiva Lei, para o Programa de Dispêndios Globais de que trata o inciso VI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 xml:space="preserve">do art. 11, deverão ser compatíveis com a obtenção da meta de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primário de R$ 3.970.000.000,00 (três bilhões novecentos e setenta milhões de reais).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2º) § 1º Para o exercício de 2021, o valor da meta constante do anexo de metas fiscais constante desta Lei será ajustado em função da atualização das estimativas a que se referem 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ser realizada no Projeto de Lei Orçamentária de 2021, na respectiva Lei, e, durante a sua execução, nos relatórios a que se refere o § 4º do art. 63.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2º)  § 2º A atualização do valor da meta durante a execução orçamentária nos termos do disposto no § 1º deverá ocorrer por meio do ato do Poder Executivo federal a que se refere o art. 62.</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2º) § 3º Dentre as despesas previstas no § 6º do art. 107 do Ato das Disposições Constitucionais Transitórias referentes ao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são considerados os valores de restos a pagar inscritos relativos a créditos extraordinários.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projeção de resultado primário para os Estados, o Distrito Federal e os Municípios é de deficit de R$ 30.800.000.000,00 (trinta bilhões e oitocentos milhões de reais).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2º) § 4º Para fins dos limites para contratação de operações de crédito por entes subnacionais e concessão de garantias da União a essas operações, a projeção de resultado primário dos Estados, do Distrito Federal e dos Municípios será aquela indicada no anexo de metas fiscais constante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projeção para o deficit primário do setor público consolidado não financeiro é de R$ 158.710.000.000,00 (cento e cinquenta e oito bilhões setecentos e dez milhões de reais) e terá por referência a meta de resultado primário para o Governo federal a que se refere o caput e a projeção de resultado primário para os Estados, o Distrito Federal e os Municípios a que se refere o § 3º.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Governo federal, nos Orçamentos Fiscal e da Seguridade Social e no Programa de Dispêndios Globais, poderá ampliar o seu esforço fiscal de forma a buscar obter o resultado para o setor público consolidado não financeiro a que se refere o § 4º.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empresas dos Grupos Petrobras e Eletrobras não serão consideradas na meta de deficit primário, de que trata o caput, relativa ao Programa de Dispêndios Globais.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3º) § 1º As empresas dos Grupos Petrobras e Eletrobras não serão consideradas na meta de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primário,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relativa ao Programa de Dispêndios Globais.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Poderá haver, durante a execução orçamentária de 2020, com demonstração nos relatórios de que tratam o § 3º do art. 60 e o caput do art. 132, compensação entre as metas estabelecidas para os Orçamentos Fiscal e da Seguridade Social e para o Programa de Dispêndios Globais de que trata 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3º) § 2º Poderá haver, durante a execução da Lei Orçamentária de 2021, com demonstração nos relatórios de que tratam o § 4º do art. 63 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151, compensação entre as metas estabelecidas para os Orçamentos Fiscal e da Seguridade Social e para o Programa de Dispêndios Globais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3º As prioridades e as metas da administração pública federal para o exercício de 2020, atendidas as despesas obrigatórias e as de funcionamento dos órgãos e das entidades que integram os Orçamentos Fiscal e da Seguridade Social, serão estabelecidas no Anexo VIII e na Lei do Plano Plurianual 2020-2023.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4º As prioridades e as metas da administração pública federal para o exercício de 2021, atendidas as despesas obrigatórias e as de funcionamento dos órgãos e das entidades que integram os Orçamentos Fiscal e da Seguridade Social, consistem na agenda para a primeira infância e nos investimentos em andamento, previstos no parágrafo único do art. 10 e no Anexo III à Lei nº 13.971, de 27 de dezembro de 2019, que instituiu o Plano Plurianual da União para o período de 2020 a 2023, obedecidas, neste último caso, as condições previstas no § 1º do art. 9º da referida Lei e no § 20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III</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ESTRUTURA E DA ORGANIZAÇÃO DOS ORÇAMENTOS</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ESTRUTURA E DA ORGANIZAÇÃO DOS ORÇAMENTOS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4º Para efeito desta Lei, entende-se por: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5º Para fins do disposto nesta Lei e na Lei Orçamentária de 2021, entende-se por: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subtítulo - o menor nível da categoria de programação, sendo utilizado, especialmente, para especificar a localização física da 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subtítulo - o menor nível da categoria de programação, sendo utilizado, especialmente, para especificar a localização física da 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unidade orçamentária - o menor nível da classificação institucional;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unidade orçamentária - o menor nível da classificação institucional;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órgão orçamentário - o maior nível da classificação institucional, cuja finalidade é agrupar unidades orçamentárias;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órgão orçamentário - o maior nível da classificação institucional, cuja finalidade é agrupar unidades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unidade descentralizadora - o órgão da administração pública federal direta, a autarquia, a fundação pública ou a empresa estatal dependente detentora e descentralizadora da dotação orçamentária e dos recursos financeiros;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unidade descentralizada - o órgão da administração pública federal direta, a autarquia, a fundação pública ou a empresa estatal dependente recebedora da dotação orçamentária e dos recursos financeiros;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produto - o bem ou o serviço que resulta da ação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produto - o bem ou o serviço que resulta da ação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unidade de medida - a unidade utilizada para quantificar e expressar as características do produto;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unidade de medida - a unidade utilizada para quantificar e expressar as características do produto;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meta física - a quantidade estimada para o produto no exercício financeiro;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meta física - a quantidade estimada para o produto no exercício financeiro;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atividade - o instrumento de programação para alcançar o objetivo de um programa,envolvendo um conjunto de operações que se realizam de modo contínuo e permanente, das quais resulta um produto necessário à manutenção da ação de governo;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atividade - o instrumento de programação para alcançar o objetivo de um programa, envolvendo um conjunto de operações que se realizam de modo contínuo e permanente, das quais resulta um produto necessário à manutenção da ação de governo;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projeto - o instrumento de programação para alcançar o objetivo de um programa, envolvendo um conjunto de operações, limitadas no tempo, das quais resulta um produto que concorre para a expansão ou o aperfeiçoamento da ação de governo;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operação especial - as despesas que não contribuem para a manutenção, expansão ou o aperfeiçoamento das ações do governo federal, das quais não resulta um produto e não é gerada contraprestação direta sob a forma de bens ou serviços.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operação especial - as despesas que não contribuem para a manutenção, a expansão ou o aperfeiçoamento das ações do Governo federal, das quais não resulta um produto e não é gerada contraprestação direta sob a forma de bens ou serviços;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destinados à ampliação do estoque de ativos de infraestrutura econômica, social, administrativa ou militar ou por meio da intervenção em ativo de infraestrutura existente, resultando, no último caso, em melhorias que alterem as características originais do ativo de infraestrutura.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categorias de programação de que trata esta Lei serão identificadas no Projeto de Lei Orçamentária de 2020, na respectiva Lei e nos créditos adicionais, por programas, projetos, atividades ou operações especiais e respectivos subtítulos, com indicação, quando for o caso, do produto, da unidade de medida e da meta física.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categorias de programação de que trata esta Lei serão identificadas no Projeto de Lei Orçamentária de 2021, na respectiva Lei e nos créditos adicionais, por programas, projetos, atividades ou operações especiais e respectivos subtítulos, com indicação, quando for o caso, do produto, da unidade de medida e da meta física.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Ficam vedadas, na especificação dos subtítulos: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Ficam vedados, na especificação dos subtítulos:</w:t>
            </w: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alterações do produto e da finalidade da 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produto diferente daquele informado na ação;</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denominação que denote finalidade divergente daquela especificada na ação;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referências a mais de uma localidade, área geográfica ou beneficiário, se determinados.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referência a mais de um beneficiário, localidade ou área geográfica no mesmo subtítulo.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meta física deve ser indicada em nível de subtítulo e agregada segundo o projeto, a atividade ou a operação especial, e estabelecida em função do custo de cada unidade do produto e montante de recursos alocados.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meta física deve ser indicada em nível de subtítulo e agregada segundo o projeto, a atividade ou a operação especial, e estabelecida em função do custo de cada unidade do produto e do montante de recursos alocados.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No Projeto de Lei Orçamentária de 2020,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No Projeto de Lei Orçamentária de 2021, deve ser atribuído a cada subtítulo, para fins de processamento, um código sequencial, que não constará da respectiva Lei, e as modificações propostas nos termos do disposto no § 5º do art. 166 da Constituição devem preservar os códigos sequenciais da proposta original.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atividades que possuem a mesma finalidade devem ser classificadas sob um único código, independentemente da unidade executora.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atividades que possuem a mesma finalidade devem ser classificadas sob um único código, independentemente da unidade executora.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projeto deve constar de uma única esfera orçamentária, sob um único programa.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projeto deve constar de uma única esfera orçamentária, sob um único programa.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subfunção, nível de agregação imediatamente inferior à função, deverá evidenciar cada área da atuação governamental.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subfunção, nível de agregação imediatamente inferior à função, deve evidenciar cada área da atuação governamental.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ação orçamentária, entendida como atividade, projeto ou operação especial, deve identificar a função e a subfunção às quais se vincula e referir-se a um único produto.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ação orçamentária, entendida como atividade, projeto ou operação especial, deve identificar a função e a subfunção às quais se vincula e referir-se a um único produto.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Nas referências ao Ministério Público da União constantes desta Lei, considera-se incluído o Conselho Nacional do Ministério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5º Os Orçamentos Fiscal e da Seguridade Social compreenderão o conjunto das receitas públicas, bem como das despesas dos Poderes, do Ministério Público da União e da Defensoria Pública da União,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6º Os Orçamentos Fiscal e da Seguridade Social compreenderão o conjunto das receitas públicas e das despesas dos Poderes, do Ministério Público da União e da Defensoria Pública da União, de 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Siafi.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Ficam excluídos do disposto neste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Ressalvada a hipótese prevista no § 2º, ficam excluídos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fundos de incentivos fiscais, que figurarão exclusivamente como informações complementares ao Projeto de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fundos de incentivos fiscais, que figurarão exclusivamente como informações complementares ao Projeto de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conselhos de fiscalização de profissão regulamentada, constituídos sob a forma de autarquia;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conselhos de fiscalização de profissão regulamentada;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empresas públicas ou as sociedades de economia mista que recebam recursos da União apenas em decorrência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empresas públicas ou as sociedades de economia mista que recebam recursos da União apenas em decorrência 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acionária;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acionária;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fornecimento de bens ou prestação de serviços;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fornecimento de bens ou prestação de serviços;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pagamento de empréstimos e financiamentos concedidos;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pagamento de empréstimos e financiamentos concedidos;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transferência para aplicação em programas de financiamento, nos termos do disposto na alínea “c” do inciso I do caput do art. 159 e no § 1º do art. 239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d) transferência para aplicação em programas de financiamento, nos termos do disposto na alínea “c”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159 e no § 1º do art. 239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Permanecerão nos Orçamentos Fiscal e da Seguridade Social as empresas públicas e as sociedades de economia mista que o integram na Lei Orçamentária de 2020 e que possuam plano de sustentabilidade econômico-financeira aprovado e em vigor para o exercício de 2021, conforme disposto em ato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6º Os Orçamentos Fiscal, da Seguridade Social e de Investimento discriminarão a despesa por unidade orçamentária, com suas categorias de programação detalhadas no menor nível, dotações respectivas, especificando a esfera orçamentária, o Grupo de Natureza de Despesa - GND, o identificador de resultado primário, a modalidade de aplicação, o identificador de uso e a fonte de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7º Os Orçamentos Fiscal, da Seguridade Social e de Investimento discriminarão a despesa por unidade orçamentária, com suas categorias de programação detalhadas no menor nível e dotações respectivas, especificando a esfera orçamentária, o Grupo de Natureza de Despesa - GND, o identificador de resultado primário, a modalidade de aplicação, o identificador de uso e a fonte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esfera orçamentária tem por finalidade identificar se o orçamento é Fiscal - F, da Seguridade Social - S ou de Investimento - 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esfera orçamentária tem por finalidade identificar se o orçamento é Fiscal - F, da Seguridade Social - S ou de Investimento - 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GNDs constituem agregação de elementos de despesa de mesmas características quanto ao objeto de gasto, conforme discriminados a seguir: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pessoal e encargos sociais (GND 1);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e encargos sociais (GND 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juros e encargos da dívida (GND 2);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juros e encargos da dívida (GND 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outras despesas correntes (GND 3);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outras despesas correntes (GND 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investimentos (GND 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investimentos (GND 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inversões financeiras, incluídas as despesas referentes à constituição ou ao aumento de capital de empresas (GND 5);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inversões financeiras, incluídas as despesas referentes à constituição ou ao aumento de capital de empresas (GND 5);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amortização da dívida (GND 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amortização da dívida (GND 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Reserva de Contingência prevista no art. 13 será classificada no GND 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Reserva de Contingência prevista no art. 14 será classificada no GND 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identificador de Resultado Primário - RP auxilia a apuração do resultado primário previsto no art. 2º, o qual deve constar do Projeto de Lei Orçamentária de 2020 e da respectiva Lei em todos os GNDs, e identificar, de acordo com a metodologia de cálculo das necessidades de financiamento, cujo demonstrativo constará anexo à Lei Orçamentária de 2020, nos termos do disposto no inciso IX do Anexo I, se a despesa é:</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identificador de Resultado Primário - RP auxilia a apuração do resultado primário previsto nos art. 2º e art. 3º, o qual deve constar do Projeto de Lei Orçamentária de 2021 e da respectiva Lei em todos os GNDs, e identificar, de acordo com a metodologia de cálculo das necessidades de financiamento, cujo demonstrativo constará anexo à Lei Orçamentária de 2021, nos termos do disposto no inciso IX do Anexo I, se a despesa é:</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financeira (RP 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financeira (RP 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primária e considerada na apuração do resultado primário para cumprimento da meta, sendo: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primária e considerada na apuração do resultado primário para cumprimento da meta, sendo: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obrigatória (RP 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obrigatória, cujo rol deve constar da Seção I do Anexo III (RP 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discricionária não abrangida pelo disposto na alínea “c” deste inciso (RP 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discricionária não abrangida pelo disposto na alínea “c” deste inciso (RP 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discricionária decorrente de programações incluídas ou acrescidas por emendas: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discricionária decorrente de programações incluídas ou acrescidas por emendas: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individuais, de execução obrigatória nos termos do disposto no art. 166, § 9º e § 11, da Constituição (RP 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individuais, de execução obrigatória nos termos do disposto nos § 9º e § 11 do art. 166 da Constituição (RP 6);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de bancada estadual, de execução obrigatória nos termos do disposto no art. 166, § 12, da Constituição e art. 2º da Emenda Constitucional nº 100, de 2019 (RP 7);</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de bancada estadual, de execução obrigatória nos termos do disposto no § 12 do art. 166 da Constituição e no art. 2º da Emenda à Constituição nº 100, de 26 de junho de 2019 (RP 7);</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3. (VETADO) de comissão permanente do Senado Federal, da Câmara dos Deputados e de comissão mista permanente do Congresso Nacional (RP 8);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4.  (VETADO) de relator-geral do projeto de lei orçamentária anual que promovam acréscimo em programações constantes do projeto de lei orçamentária ou inclusão de novas, excluídas as emendas destinadas a ajustes técnicos, recomposição de dotações e correções de erros ou omissões (RP 9);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5. de comissão permanente do Senado Federal, da Câmara dos Deputados e de comissão mista permanente do Congresso Nacional (RP 8);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6. de relator-geral do projeto de lei orçamentária anual que promovam alterações em programações constantes do projeto de lei orçamentária ou inclusão de novas, excluídas as de ordem técnica (RP 9);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primária discricionária constante do Orçamento de Investimento e não considerada na apuração do resultado primário para cumprimento da meta (RP 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Nenhuma ação conterá, simultaneamente, dotações destinadas a despesas financeiras e primárias, ressalvada a Reserva de Contingência.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 Modalidade de Aplicação - MA destina-se a indicar se os recursos serão aplicados: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 Modalidade de Aplicação - MA destina-se a indicar se os recursos serão aplicados: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diretamente, pela unidade detentora do crédito orçamentário ou, em decorrência de descentralização de crédito orçamentário, por outro órgão ou entidade integrante dos Orçamentos Fiscal ou da Seguridade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diretamente, pela unidade detentora do crédito orçamentário ou, em decorrência de descentralização de crédito orçamentário, por outro órgão ou entidade integrante do Orçamento Fiscal ou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indiretamente, mediante transferência, por outras esferas de governo, seus órgãos, fundos ou entidades, ou por entidades privadas, exceto o caso previsto no inciso III;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especificação da modalidade de que trata o § 6º observará, no mínimo, o seguinte detalhamento: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especificação da modalidade de que trata o § 6º observará, no mínimo, o seguinte detalhamento: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Transferências a Estados e ao Distrito Federal (MA 30);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Transferências a Estados e ao Distrito Federal (MA 30);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Transferências a Municípios (MA 40);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Transferências a Municípios (MA 40);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Transferências a Instituições Privadas sem Fins Lucrativos (MA 50);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Transferências a Instituições Privadas sem Fins Lucrativos (MA 50);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Transferências a Instituições Privadas com Fins Lucrativos (MA 60);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Transferências a Instituições Privadas com Fins Lucrativos (MA 60);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Aplicações Diretas (MA 90);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Aplicações Diretas (MA 90);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Aplicação Direta decorrente de operação entre Órgãos, Fundos e Entidades integrantes dos Orçamentos Fiscal e da Seguridade Social (MA 91).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Aplicações Diretas Decorrentes de Operação entre Órgãos, Fundos e Entidades Integrantes dos Orçamentos Fiscal e da Seguridade Social (MA 91).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empenho da despesa não poderá ser realizado com modalidade de aplicação “a definir” (MA 99).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empenho da despesa não poderá ser realizado com modalidade de aplicação “a definir” (MA 99).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É vedada a execução orçamentária de programação que utilize a designação “a definir” ou outra que não permita a sua identificação precisa.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Identificador de Uso - IU tem por finalidade indicar se os recursos compõem contrapartida nacional de empréstimos ou de doações, ou se são destinados a outras aplicações, e deverá constar da Lei Orçamentária de 2020 e dos créditos adicionais, no mínimo, pelos seguintes dígitos, que antecederão o código das fontes de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Identificador de Uso - IU tem por finalidade indicar se os recursos compõem contrapartida nacional de empréstimos ou de doações, ou se são destinados a outras aplicações, e deve constar da Lei Orçamentária de 2021 e dos créditos adicionais, no mínimo, pelos seguintes dígitos, que antecederão o código das fontes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recursos não destinados à contrapartida ou à identificação de despesas com ações e serviços públicos de saúde, ou referentes à manutenção e ao desenvolvimento do ensino (IU 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recursos não destinados à contrapartida ou à identificação de despesas com ações e serviços públicos de saúde, ou referentes à manutenção e ao desenvolvimento do ensino (IU 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contrapartida de empréstimos do Banco Internacional para Reconstrução e Desenvolvimento - BIRD (IU 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contrapartida de empréstimos do Banco Internacional para Reconstrução e Desenvolvimento - BIRD (IU 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contrapartida de empréstimos do Banco Interamericano de Desenvolvimento – BID (IU 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contrapartida de empréstimos do Banco Interamericano de Desenvolvimento – BID (IU 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contrapartida de empréstimos por desempenho ou com enfoque setorial amplo (IU 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contrapartida de empréstimos por desempenho ou com enfoque setorial amplo (IU 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contrapartida de outros empréstimos (IU 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contrapartida de outros empréstimos (IU 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contrapartida de doações (IU 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contrapartida de doações (IU 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recursos para identificação das despesas com ações e serviços públicos de saúde, de acordo com os art. 2º e art. 3º da Lei Complementar nº 141, de 13 de janeiro de 2012 (IU 6);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recursos para identificação das despesas com ações e serviços públicos de saúde, de acordo com o disposto nos art. 2º e art. 3º da Lei Complementar nº 141, de 13 de janeiro de 2012 (IU 6);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recursos para identificação das despesas com manutenção e desenvolvimento do ensino, observado o disposto nos art. 70 e art. 71 da Lei nº 9.394, de 20 de dezembro de 1996, no âmbito do Ministério da Educação (IU 8).</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 identificador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 identificador de uso a que se refere o inciso I do § 10 poderá ser substituído por outros, a serem criados pela Secretaria de Orçamento Federal da Secretaria Especial de Fazenda do Ministério da Economia, com a finalidade de identificar despesas específicas durante a execução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8º Todo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caracteriza infringência ao disposto no caput, bem como à vedação contida no inciso VI do caput do art. 167 da Constituição, a descentralização de créditos orçamentários para execução de ações pertencentes à unidade orçamentária descentralizadora.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caracteriza infringência ao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bem como à vedação a que se refere o inciso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da Constituição, a descentralização de créditos orçamentários para execução de ações pertencentes à unidade orçamentária descentralizadora.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operações entre órgãos, fundos e entidades integrantes dos Orçamentos Fiscal e da Seguridade Social, ressalvado o disposto no § 1º, serão executadas, obrigatoriamente, por meio de empenho, liquidação e pagamento, nos termos do disposto na Lei nº 4.320, de 17 de março de 1964, utilizando-se a modalidade de aplicação 91.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8º O Projeto de Lei Orçamentária de 2020, o qual será encaminhado pelo Poder Executivo federal ao Congresso Nacional, e a respectiva Lei serão constituídos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9º O Projeto de Lei Orçamentária de 2021, o qual será encaminhado pelo Poder Executivo federal ao Congresso Nacional, e a respectiva Lei serão constituídos 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texto da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texto da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quadros orçamentários consolidados relacionados no Anexo I;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quadros orçamentários consolidados relacionados no Anexo 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dos Orçamentos Fiscal e da Seguridade Social, contendo: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dos Orçamentos Fiscal e da Seguridade Social, contendo: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discriminadas por natureza, identificando as fontes de recursos correspondentes a cada cota-parte de natureza de receita, o orçamento a que pertencem e a sua natureza financeira (F) ou primária (P), observado o disposto no art. 6º da Lei nº 4.320, de 1964;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despesas, discriminadas na forma prevista no art. 6º e nos demais dispositivos pertinentes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despesas, discriminadas na forma prevista no art. 7º e nos demais dispositivos pertinentes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discriminação da legislação da receita e despesa, referente aos Orçamentos Fiscal e da Seguridade Social;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discriminação da legislação da receita e despesa, referente aos Orçamentos Fiscal e da Seguridade Social;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do Orçamento de Investimento a que se refere o inciso II do § 5º do art. 165 da Constituição, na forma definida nesta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do Orçamento de Investimento a que se refere o inciso II do § 5º do art. 165 da Constituição, na forma definida nesta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quadros orçamentários consolidados e as informações complementares exigidos por esta Lei identificarão, logo abaixo do título respectivo, o dispositivo legal a que se referem.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quadros orçamentários consolidados e as informações complementares exigidos por esta Lei identificarão, logo abaixo do título respectivo, o dispositivo legal a que se referem.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Projeto de Lei Orçamentária de 2020 e a respectiva Lei conterão anexo específico com a relação dos subtítulos relativos a obras e serviços com indícios de irregularidades graves, cujas execuções observarão o disposto no Capítulo X.</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Projeto de Lei Orçamentária de 2021 e a respectiva Lei conterão anexo específico com a relação dos subtítulos relativos a obras e serviços com indícios de irregularidades graves, cujas execuções observarão o disposto no Capítulo X.</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anexos da despesa prevista na alínea “b” do inciso III do caput deverão conter, no Projeto de Lei Orçamentária de 2020, quadros-síntese por órgão e unidade orçamentária, que discriminem os valores por função, subfunção, GND e fonte de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anexos da despesa prevista na alínea “b”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conter, no Projeto de Lei Orçamentária de 2021, quadros-síntese por órgão e unidade orçamentária, que discriminem os valores por função, subfunção, GND e fonte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constantes da Lei Orçamentária de 2018 e dos créditos adicionais;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constantes da Lei Orçamentária de 2019 e dos créditos 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empenhados no exercício de 2018;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empenhados no exercício de 2019;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constantes do Projeto de Lei Orçamentária de 2019;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constantes do Projeto de Lei Orçamentária de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constantes da Lei Orçamentária de 2019;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constantes da Lei Orçamentária de 2020;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propostos para o exercício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propostos para o exercício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Lei Orçamentária de 2020, serão excluídos os valores a que se refere o inciso I do § 3º e incluídos os valores aprovados para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Lei Orçamentária de 2021, serão excluídos os valores a que se refere o inciso I do § 3º e incluídos os valores aprovados para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anexos do Projeto de Lei Orçamentária de 2020, do seu autógrafo e da respectiva Lei terão as mesmas formatações dos anexos correspondentes da Lei Orçamentária de 2019, exceto quanto às alterações previstas nesta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anexos do Projeto de Lei Orçamentária de 2021, do seu autógrafo e da respectiva Lei terão as mesmas formatações dos anexos correspondentes da Lei Orçamentária de 2020, exceto quanto às alterações previstas nesta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Orçamento de Investimento deverá contemplar as informações previstas nos incisos I, III, IV e V do § 3º e no § 4º, por função e subfunção.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lei orçamentária anual poderá conter previsões de despesas para exercícios seguintes, com a especificação, em ações específicas, de investimentos em obras e empreendimentos estruturantes, com custo total previsto de, no mínimo, R$ 50.000.000,00 (cinquenta milhões de reais).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 Lei Orçamentária de 2021 poderá conter previsões de despesas para exercícios seguintes, com a identificação, em ações específicas, de projetos de investimento plurianuais cujo valor seja superior a R$ 50.000.000,00 (cinquenta milhões de reais).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9º O Poder Executivo federal encaminhará ao Congresso Nacional, no prazo de até quinze dias, contado da data de envio do Projeto de Lei Orçamentária de 2020, exclusivamente em meio eletrônico, demonstrativos, elaborados a preços correntes, com as informações complementares relacionadas no Anexo II.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 A Mensagem que encaminhar o Projeto de Lei Orçamentária de 2020 conterá:</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 A mensagem que encaminhar o Projeto de Lei Orçamentária de 2021 conterá:</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resumo da política econômica do País, análise da conjuntura econômica e indicação do cenário macroeconômico para 2020, e suas implicações sobre a proposta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resumo da política econômica do País, análise da conjuntura econômica e indicação do cenário macroeconômico para 2021, e suas implicações sobre a proposta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principais políticas setoriais do governo;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principais políticas setoriais do Governo;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despesas, e os resultados primário e nominal implícitos no Projeto de Lei Orçamentária de 2020, na Lei Orçamentária de 2019 e em sua reprogramação, e aqueles realizados em 2018, de modo a evidenciar: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avaliação das necessidades de financiamento do Governo Central relativas aos Orçamentos Fiscal e da Seguridade Social, explicitando as receitas e as despesas, e os resultados primário e nominal implícitos no Projeto de Lei Orçamentária de 2021, na Lei Orçamentária de 2020 e em sua reprogramação, e aqueles realizados em 2019, de modo a evidenciar: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metodologia de cálculo de todos os itens computados na avaliação das necessidades de financiamento;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metodologia de cálculo de todos os itens computados na avaliação das necessidades de financiamento;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2018 e suas projeções para 2019 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parâmetros utilizados, informando, separadamente, as variáveis macroeconômicas de que trata o anexo de metas fiscais, referidas no inciso II do § 2º do art. 4º da Lei Complementar nº 101, de 2000 - Lei de Responsabilidade Fiscal, verificadas em 2019 e suas projeções para 2020 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indicação do órgão que apurará os resultados primário e nominal, e de como será a sistemática de avaliação do cumprimento das metas;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indicação do órgão que apurará os resultados primário e nominal e da sistemática adotada para avaliação do cumprimento das metas;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demonstrativo sintético dos principais agregados da receita e da despesa;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demonstrativo sintético dos principais agregados da receita e da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demonstrativo sintético, por empresa, do Programa de Dispêndios Globais, informando as fontes de financiamento, com o detalhamento mínimo igual ao estabelecido no § 3º do art. 43, a previsão da sua aplicação e o resultado primário dessas empresas com a metodologia de apuração do resultado;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demonstrativo sintético, por empresa, do Programa de Dispêndios Globais, informando as fontes de financiamento, com o detalhamento mínimo igual ao estabelecido no § 3º do art. 42, a previsão da sua aplicação e o resultado primário dessas empresas com a metodologia de apuração do resultado;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demonstrativo da compatibilidade dos valores máximos da programação constante do Projeto de Lei Orçamentária de 2020 com os limites individualizados de despesas primárias calculados na forma prevista no § 1º do art. 107 do Ato das Disposições Constitucionais Transitórias;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demonstrativo da compatibilidade dos valores máximos da programação constante do Projeto de Lei Orçamentária de 2021 com os limites individualizados de despesas primárias calculados na forma prevista no § 1º do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VIII - (VETADO) em anexo específico, o Plano de Revisão Periódica de Gastos, que servirá de base para decisões sobre financiamento de programas e projetos da administração pública federal a partir de repriorização de gastos e identificação de ganhos de eficiência na execução de políticas públicas.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1º (VETADO) O Plano de Revisão Periódica de Gastos conterá:</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 - (VETADO) avaliações de programas, de vinculações orçamentárias, de subsídios e subvenções e de renúncias de receitas do governo federal, para servir de insumo ao processo orçamentário;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identificação de opções de economia orçamentária para reduzir o déficit fiscal ou para criar espaço fiscal para programas prioritários, especialmente aqueles com maiores benefícios à sociedade.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2º (VETADO) No Plano de Revisão Periódica de Gastos serão apresentados o cenário fiscal de referência e as medidas necessárias para o alcance e a preservação do equilíbrio das contas públicas no curto, médio e longo prazo.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3º (VETADO) O cenário fiscal de referência citado no § 2º deverá conter projeções fiscais para receitas e despesas, para os períodos de 3 (três), 5 (cinco) e 10 (dez) anos, a partir da legislação vigente.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 O Projeto e a Lei Orçamentária de 2020 discriminarão, em categorias de programação específicas, as dotações destinadas: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 O Projeto de Lei Orçamentária de 2021 e a respectiva Lei discriminarão, em categorias de programação específicas, as dotações destinadas: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às ações descentralizadas de assistência social para cada Estado e seus Municípios e o Distrito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às ações descentralizadas de assistência social para cada Estado e seus Municípios e o Distrito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às ações de alimentação escolar;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às ações de alimentação escolar;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ao pagamento de benefícios do Regime Geral de Previdência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ao pagamento de benefícios do Regime Geral de Previdência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ao pagamento de benefícios assistenciais custeados pelo Fundo Nacional de Assistência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ao pagamento de benefícios assistenciais custeados pelo Fundo Nacional de Assistência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às despesas com os benefícios aos servidores civis, empregados e militares, e aos seus dependentes, exceto com assistência médica e odontológica;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às despesas com os benefícios aos servidores civis, empregados e militares, e aos seus dependentes, exceto com assistência médica e odontológica;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às despesas com assistência médica e odontológica aos servidores civis, empregados, militares e aos seus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às despesas com assistência médica e odontológica aos servidores civis, empregados, militares e aos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à concessão de subvenções econômicas e subsídios, que deverão identificar a legislação que autorizou o benefício;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à concessão de subvenções econômicas e subsídios, que deverão identificar a legislação que autorizou o benefício;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à participação em constituição ou aumento de capital de empresas;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à participação em constituição ou aumento de capital de empresas;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ao atendimento das operações relativas à redução da presença do setor público nas atividades bancária e financeira, autorizadas até 5 de maio de 2000;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ao pagamento de precatórios judiciários, de sentenças judiciais de pequeno valor e ao cumprimento de sentenças judiciais de empresas estatais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ao pagamento de precatórios judiciários, de sentenças judiciais de pequeno valor e ao cumprimento de sentenças judiciais de empresas estatais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ao pagamento de assistência jurídica a pessoas carentes, nos termos do disposto no § 1º do art. 12 da Lei nº 10.259, de 12 de julho de 2001, do art. 98 da Lei nº 13.105, de 16 de março de 2015, e do art. 5º, caput, inciso LXXIV,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 - ao pagamento de assistência jurídica a pessoas carentes, nos termos do disposto no § 1º do art. 12 da Lei nº 10.259, de 12 de julho de 2001, no art. 98 da Lei nº 13.105, de 16 de março de 2015, e no inciso LXXIV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às despesas com publicidade institucional e publicidade de utilidade pública, inclusive quando for produzida ou veiculada por órgão ou entidade integrante da administração pública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às despesas com publicidade institucional e publicidade de utilidade pública, inclusive quando for produzida ou veiculada por órgão ou entidade integrante da administração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à complementação da União ao Fundo de Manutenção e Desenvolvimento da Educação Básica e de Valorização dos Profissionais da Educação - Fundeb, nos termos do disposto na legislação vigente;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à complementação da União ao Fundo de Manutenção e Desenvolvimento da Educação Básica e de Valorização dos Profissionais da Educação - Fundeb, nos termos do disposto na legislação vigente;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ao atendimento de despesas de pessoal e encargos sociais decorrentes da concessão de qualquer vantagem ou aumento de remuneração, inclusive resultante de alteração de estrutura de carreiras e do provimento de cargos, empregos e funções;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ao atendimento de despesas de pessoal e encargos sociais decorrentes da concessão de qualquer vantagem ou aumento de remuneração, inclusive resultante de alteração de estrutura de carreiras e de provimento de cargos, empregos e funções;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ao auxílio financeiro aos Estados, ao Distrito Federal e aos Municípios para fomento das exportações;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ao auxílio financeiro aos Estados, ao Distrito Federal e aos Municípios para fomento das exportações;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às transferências aos Estados, ao Distrito Federal e aos Municípios para compensação das perdas de arrecadação decorrentes da desoneração das exportações, nos termos do disposto no art. 91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às transferências aos Estados, ao Distrito Federal e aos Municípios para compensação das perdas de arrecadação decorrentes da desoneração das exportações, nos termos do disposto no art. 91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aos pagamentos de anuidades ou de participação em organismos e entidades nacionais ou internacionais, da seguinte forma: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aos pagamentos de anuidades ou de participação em organismos e entidades nacionais ou internacionais, da seguinte forma: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para valores acima de R$ 1.000.000,00 (um milhão de reais), ou o equivalente em moeda estrangeira em que o compromisso tenha sido estipulado, conforme taxa de câmbio utilizada como parâmetro na elaboração do Projeto de que trata o caput, em programação específica, que deverá identificar nominalmente cada beneficiário;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para valores acima de R$ 2.000.000,00 (dois milhões de reais), ou o equivalente em moeda estrangeira em que o compromisso tenha sido estipulado, conforme taxa de câmbio utilizada como parâmetro na elaboração do Projeto de Lei Orçamentária, em programação específica, que deverá identificar nominalmente cada beneficiário;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para valores iguais ou inferiores ao previsto na alínea “a”, deverá ser utilizada a ação “00OQ - Contribuições a Organismos Internacionais sem Exigência de Programação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para valores iguais ou inferiores ao previsto na alínea “a”, deverão ser utilizadas programação específica ou as ações “00OQ - Contribuições a Organismos Internacionais sem Exigência de Programação Específica” e “00PW - Contribuições a Entidades Nacionais sem Exigência de Programação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à realização de eleições, referendos e plebiscitos pela Justiça Eleitoral;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à realização de eleições, referendos e plebiscitos pela Justiça Eleitoral;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à doação de recursos financeiros a países estrangeiros e organizações internacionais nominalmente identificados;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à doação de recursos financeiros a países estrangeiros e organizações internacionais nominalmente identificados;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ao pagamento de despesas decorrentes de compromissos firmados por meio de contrato de gestão entre órgãos e entidades da administração pública e as organizações sociais, nos termos do disposto na Lei nº 9.637, de 15 de maio de 1998;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ao pagamento de despesas decorrentes de compromissos firmados por meio de contrato de gestão entre órgãos e entidades da administração pública e organizações sociais, nos termos do disposto na Lei nº 9.637, de 15 de maio de 1998;</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à capitalização do Fundo Garantidor de Parcerias Público-Privadas;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à capitalização do Fundo Garantidor de Parcerias Público-Privadas;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ao pagamento de benefícios e pensões especiais concedidas por legislações específicas e/ou sentenças judiciais, não classificadas como “Pessoal e Encargos Sociais”, nos termos do disposto no § 2º do art. 92;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ao pagamento de benefícios e pensões especiais concedidas por legislações específicas e/ou sentenças judiciais, não classificadas como “Pessoal e Encargos Sociais”, nos termos do disposto no § 2º do art. 102;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ao pagamento de cada categoria de despesa com saúde relacionada nos art. 3º e art. 4º da Lei Complementar nº 141, de 2012, com o respectivo Estado e o Distrito Federal, quando se referir a ações descentralizadas;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ao pagamento de cada categoria de despesa com saúde relacionada nos art. 3º e art. 4º da Lei Complementar nº 141, de 2012, com o respectivo Estado e o Distrito Federal, quando se referir a ações descentralizadas;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ao pagamento do seguro-desemprego;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ao pagamento do seguro-desemprego;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às despesas com ajuda de custo para moradia ou auxílio-moradia, no âmbito dos Poderes, do Ministério Público da União e da Defensoria Pública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às despesas com ajuda de custo para moradia ou auxílio-moradia, no âmbito dos Poderes, do Ministério Público da União e da Defensoria Pública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às despesas com a estruturação da atenção especializada em saúde mental;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XXVII - (VETADO) às despesas relacionadas ao abastecimento de água, esgotamento, manejo de resíduos sólidos e saneamento em municípios de até 100.000 habitantes, no âmbito da Funasa;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XXVII-A - às despesas relacionadas ao abastecimento de água, esgotamento, manejo de resíduos sólidos e saneamento em municípios de até 50.000 habitantes, independentemente de Região Metropolitana e Região Integrada de Desenvolvimento Econômico – RIDE, no âmbito da Funasa;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à construção e ampliação de creches e pré-escolas;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às ações que contribuam para a implantação da economia circular como instrumento de desenvolvimento econômico e social caracterizado por um conjunto de procedimentos e meios destinados a viabilizar a coleta e a restituição dos resíduos sólidos.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aos projetos de investimento cujo valor seja superior a R$ 50.000.000,00 (cinquenta milhões de reais), observado o disposto no § 1º do art. 8º da Lei nº 13.971, de 2019;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à conservação e à recuperação dos ativos de infraestrutura, hipótese em que deverá ser utilizada a ação “219Z - Conservação e Recuperação de Ativos de Infraestrutura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dotações destinadas à finalidade de que trata o inciso XVII do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dotações destinadas à finalidade de que trata 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6º;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ficarão restritas ao atendimento, respectivamente, de obrigações decorrentes de atos internacionais ou impostas por leis específicas.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as dotações previstas no § 1º se referirem a organismos ou entidades internacionais: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as dotações previstas no § 1º se referirem a organismos ou entidades internacionais: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destinadas exclusivamente ao repasse de recursos com a finalidade de cobertura dos orçamentos gerais dos organismos e das entidades internacionais, admitindo-se ainda: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deverão ser destinadas exclusivamente ao repasse de recursos com a finalidade de cobertura dos orçamentos gerais dos organismos e das entidades internacionais, admitindo-se ainda: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pagamento de taxas bancárias relativas a esses repasses;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pagamento de taxas bancárias relativas a esses repasses;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pagamentos eventuais a título de regularizações decorrentes de compromissos regulamentares;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pagamentos eventuais a título de regularizações decorrentes de compromissos regulamentares;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situações extraordinárias devidamente justificadas;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situações extraordinárias devidamente justificadas;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não se aplicará a exigência de programação específica quando o valor referido no inciso XVII do caput for ultrapassado, na execução orçamentária, em decorrência de variação cambial ou aditamento do tratado, da convenção, do acordo ou de instrumento congênere;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não se aplicará a exigência de programação específica quando o valor referido no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for ultrapassado, na execução orçamentária, em decorrência de variação cambial ou aditamento do tratado, da convenção, do acordo ou de instrumento congênere;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2020 quanto para as solicitações de créditos adicionais;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caberá ao órgão responsável pelo pagamento da despesa realizar a conversão para reais da moeda estrangeira em que o compromisso tenha sido estipulado, a fim de mensurar o valor previsto tanto para a elaboração do Projeto de Lei Orçamentária de 2021 quanto para as solicitações de créditos adicionais;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XVII do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 Nos termos do disposto no Decreto nº 6.094, de 24 de abril de 2007, serão priorizados pelo FNDE através do Plano de Ações Articuladas - PAR os Municípios que apresentam despesas para cobrir déficit de salas de aulas.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 Nos termos do disposto no Decreto nº 6.094, de 24 de abril de 2007, serão priorizados pelo Fundo Nacional de Desenvolvimento da Educação - FNDE, por meio do Plano de Ações Articuladas - PAR, os Municípios que apresentam despesas para cobrir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de salas de aulas.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Fica autorizado, no âmbito do Plano de Ações Articuladas – PAR, os procedimentos de prorrogação de prazo e reprogramação de subação de termos de compromissos pactuados nos procedimentos realizados na funcionalidade de “execução e acompanhamento” do Modulo PAR do Sistema Integrado de Monitoramento, Execução e Controle do Ministério da Educação (SISMEC).</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Ficam autorizados, no âmbito do PAR, os procedimentos de prorrogação de prazo e reprogramação de sub-ação de termos de compromissos pactuados nos procedimentos realizados na funcionalidade de “execução e acompanhamento” do Módulo PAR do Sistema Integrado de Monitoramento, Execução e Controle do Ministério da Educação - Simec.</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 A Reserva de Contingência, observado o disposto no inciso III do caput do art. 5º da Lei Complementar nº 101, de 2000 - Lei de Responsabilidade Fiscal, será constituída, exclusivamente, de recursos do Orçamento Fiscal, que equivalerão no Projeto e na Lei Orçamentária de 2020, a, no mínimo, dois décimos por cento da receita corrente líquida constante do referido Projeto.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14. A Reserva de Contingência, observado o disposto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Lei Complementar nº 101, de 2000 - Lei de Responsabilidade Fiscal, será constituída, exclusivamente, de recursos do Orçamento Fiscal, que equivalerão, no Projeto de Lei Orçamentária de 2021 e na respectiva Lei, a, no mínimo, dois décimos por cento da receita corrente líquida constante do referido Projeto.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serão consideradas, para fins do disposto no caput, as eventuais reservas: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serão consideradas,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eventuais reservas: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 conta de receitas próprias e vinculadas;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 conta de receitas próprias e vinculadas;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atender programação ou necessidade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atender programação ou necessidade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utilização dos recursos a que se refere o caput, considera-se como evento fiscal imprevisto, a que se refere a alínea “b” do inciso III do caput do art. 5º da Lei Complementar nº 101, de 2000 - Lei de Responsabilidade Fiscal, a abertura de créditos adicionais para o atendimento de despesas não previstas ou insuficientemente dotadas na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Para fins de utilização dos recursos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considera-se como evento fiscal imprevisto, a que se refere a alínea “b”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da Lei Complementar nº 101, de 2000 - Lei de Responsabilidade Fiscal, a abertura de créditos adicionais para o atendimento de despesas não previstas ou insuficientemente dotadas na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Projeto de Lei Orçamentária de 2020 conterá reservas específicas para atendimento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Projeto de Lei Orçamentária de 2021 conterá reservas específicas para atender 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emendas individuais, no montante equivalente ao da execução obrigatória do exercício de 2017, corrigido na forma estabelecida no inciso II do § 1º do art. 107 do Ato das Disposições Constitucionais Transitórias;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emendas de bancada estadual de execução obrigatória, equivalente ao montante previsto no art. 2º da Emenda Constitucional nº 100, de 2019, descontados os recursos destinados ao Fundo Especial de Financiamento de Campanha - FEFC, de que trata o inciso II do caput do art. 16-C da Lei nº 9.504, de 30 de setembro de 1997.</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emendas de bancada estadual de execução obrigatória, equivalente ao montante previsto no art. 2º da Emenda à Constituição nº 100, de 2019, descontados os recursos destinados ao Fundo Especial de Financiamento de Campanha,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16-C da Lei nº 9.504, de 30 de setembro de 1997.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 O Poder Executivo federal enviará ao Congresso Nacional o Projeto de Lei Orçamentária de 2020 com sua despesa regionalizada e, nas informações disponibilizadas em meio magnético de processamento eletrônico, apresentará detalhamento das dotações por plano orçamentário e elemento de despesa.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Para fins do atendimento ao disposto no inciso XIII do Anexo I, os órgãos dos Poderes Legislativo, Executivo e Judiciário, do Ministério Público da União e a Defensoria Pública da União deverão informar, adicionalmente ao detalhamento a que se refere o caput, os subelementos das despesas de tecnologia da informação e comunicação, inclusive hardware, software e serviços, conforme relação divulgada previamente pela Secretaria de Orçamento Federal da Secretaria Especial de Fazenda do Ministério da Economia.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Para fins do atendimento ao disposto no inciso XIII do Anexo I, os órgãos dos Poderes Legislativo, Executivo e Judiciário, do Ministério Público da União e a Defensoria Pública da União deverão informar, adicionalmente ao detalhamento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os subelementos das despesas de tecnologia da informação e comunicação, inclusive hardware, software e serviços, conforme relação divulgada previamente pela Secretaria de Orçamento Federal da Secretaria Especial de Fazenda do Ministério da Economia.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 Até vinte e quatro horas após o encaminhamento à sanção presidencial do autógrafo do Projeto de Lei Orçamentária de 2020, o Poder Legislativo enviará ao Poder Executivo federal, em meio magnético de processamento eletrônico, os dados e as informações relativos ao autógrafo, no qual indicarão, de acordo com os detalhamentos estabelecidos no art. 6º: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 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7º: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 relação a cada categoria de programação do projeto original, o total dos acréscimos e o total dos decréscimos realizados pelo Congresso Nacional;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novas categorias de programação com as respectivas denominações.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novas categorias de programação com as respectivas denominações.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131.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categorias de programação modificadas ou incluídas pelo Congresso Nacional por meio de emendas individuais deverão ser detalhadas com as informações a que se refere a alínea “e” do inciso II do § 1º do art. 150.</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IV</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IV</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DIRETRIZES PARA ELABORAÇÃO E EXECUÇÃO DOS ORÇAMENTOS DA UNIÃO</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DIRETRIZES PARA ELABORAÇÃO E EXECUÇÃO DOS ORÇAMENTOS DA UNIÃO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diretrizes gerais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Diretrizes gerais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 Além de observar as demais diretrizes estabelecidas nesta Lei, a alocação dos recursos na Lei Orçamentária de 2020 e nos créditos adicionais, e a sua execução, deverão: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 Além de observar as demais diretrizes estabelecidas nesta Lei, a alocação dos recursos na Lei Orçamentária de 2021 e nos créditos adicionais, e a sua execução, deverão:</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atender ao disposto no art. 167 da Constituição e no Novo Regime Fiscal, instituído pelo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propiciar o controle dos valores transferidos conforme o disposto no Capítulo V e dos custos das ações;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propiciar o controle dos valores transferidos conforme o disposto no Capítulo V e dos custos das ações; e</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quando for o caso, informações sobre a execução física das ações orçamentárias, e os resultados de avaliações e monitoramento de políticas públicas e programas de governo.</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Parágrafo único. O controle de custos de que trata o inciso II do caput será orientado para o estabelecimento da relação entre a despesa pública e o resultado obtido, de forma a priorizar a análise da eficiência na alocação dos recursos, e permitir o acompanhamento das gestões orçamentária, financeira e patrimonial.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controle de custos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 Brasil, inclusive com o georreferenciamento das obras e a identificação das categorias de programação e fontes de recursos, observadas as normas estabelecidas pelo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18. Os órgãos e as entidades integrantes dos Orçamentos Fiscal, da Seguridade Social e de Investimento deverão disponibilizar informações atualizadas referentes aos seus contratos no Sistema Integrado de Administração de Serviços Gerais - Siasg, e às diversas modalidades de transferências operacionalizadas na Plataforma +Brasil, inclusive com o georreferenciamento das obras e a identificação das categorias de programação e fontes de recursos, observadas as normas estabelecidas pelo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Nos casos em que o instrumento de transferência ainda não for operacionalizado na Plataforma + Brasil, as normas deverão estabelecer condições e prazos para a transferência eletrônica dos respectivos dados para a referida plataforma.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Nos casos em que o instrumento de transferência ainda não for operacionalizado na Plataforma +Brasil, as normas deverão estabelecer condições e prazos para a transferência eletrônica dos respectivos dados para a referida Plataforma.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planos de trabalho aprovados e que não tiverem sido objeto de convênio até o final do exercício de 2019, constantes do Portal Plataforma + Brasil, poderão ser disponibilizados para serem conveniados no exercício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planos de trabalho aprovados que não tiverem sido objeto de convênio até o final do exercício de 2020, constantes do Portal Plataforma +Brasil, poderão ser disponibilizados para ser conveniados no exercício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órgãos e as entidades referidos no caput poderão disponibilizar nos respectivos sistemas projetos básicos e de engenharia pré-formatados e projetos para aquisição de equipamentos por adesão.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órgãos e as entidades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disponibilizar em seus sistemas projetos básicos e de engenharia pré-formatados e projetos para aquisição de equipamentos por adesão.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18. Não poderão ser destinados recursos para atender a despesas com: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19. Não poderão ser destinados recursos para atender a despesas com: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início de construção, ampliação, reforma voluptuária, aquisição, novas locações ou arrendamentos de imóveis residenciais funcionais;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locação ou arrendamento de mobiliário e equipamento para unidades residenciais funcionais;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locação ou arrendamento de mobiliário e equipamento para unidades residenciais funcionais;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aquisição de automóveis de representação;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aquisição de automóveis de representação;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ações de caráter sigiloso;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ações de caráter sigiloso;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ações que não sejam de competência da União, dos Estados ou dos Municípios, nos termos do disposto na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ações que não sejam de competência da União, nos termos do disposto na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clubes e associações de agentes públicos ou quaisquer outras entidades congêneres;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clubes e associações de agentes públicos ou quaisquer outras entidades congêneres;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pagamento, a qualquer título, a agente público da ativa por serviços prestados, inclusive consultoria, assistência técnica ou assemelhados, à conta de quaisquer fontes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compra de títulos públicos por parte de entidades da administração pública federal indireta;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compra de títulos públicos por parte de entidades da administração pública federal indireta;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pagamento de diárias e passagens a agente público da ativa por intermédio de convênios ou instrumentos congêneres firmados com entidades de direito privado, ou órgãos ou entidades de direito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transferência de recursos a entidades privadas destinados à realização de eventos, no âmbito do Ministério do Turismo e da Secretaria Especial da Cultura do Ministério da Cidadania;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transferência de recursos a entidades privadas destinados à realização de eventos, no âmbito do Ministério do Turismo e da Secretaria Especial da Cultura do Ministério da Cidadania;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pagamento de diária, para deslocamento no território nacional, em valor superior a R$ 700,00 (setecentos reais), incluído nesse valor o montante pago a título de despesa de deslocamento ao local de trabalho ou de hospedagem e vice-versa;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aquisição de passagens aéreas em desacordo com o disposto no § 7º;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aquisição de passagens aéreas em desacordo com o disposto no § 7º;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pavimentação de vias urbanas sem a prévia ou concomitante implantação de sistemas de abastecimento de água, esgotamento sanitário, drenagem urbana ou manejo de águas pluviais, quando necessária;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pavimentação de vias urbanas sem a prévia ou concomitante implantação de sistemas ou soluções tecnicamente aceitas de abastecimento de água, esgotamento sanitário, drenagem urbana ou manejo de águas pluviais, quando necessária;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Desde que o gasto seja discriminado em categoria de programação específica ou comprovada a necessidade de execução da despesa, excluem-se das vedações previstas: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Desde que o gasto seja discriminado em categoria de programação específica ou comprovada a necessidade de execução da despesa, excluem-se das vedações previstas: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nos incisos I e II do caput, as destinações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à exceção da reforma voluptuária, as destinações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unidades equipadas, essenciais à ação das organizações militares;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unidades equipadas, essenciais à ação das organizações militares;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representações diplomáticas no exterior;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representações diplomáticas no exterior;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residências funcionais, em faixa de fronteira, no exercício de atividades diretamente relacionadas com o combate a delitos fronteiriços,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residências funcionais, em faixa de fronteira, no exercício de atividades diretamente relacionadas com o combate a delitos fronteiriços,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magistrados da Justiça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magistrados da Justiça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membros do Ministério Público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membros do Ministério Público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policiais federais;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policiais federais;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auditores-fiscais e analistas-tributários da Secretaria Especial da Receita Federal do Brasil do Ministério da Economia;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auditores-fiscais e analistas-tributários da Secretaria Especial da Receita Federal do Brasil do Ministério da Economia;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policiais rodoviários federais;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policiais rodoviários federais;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residências funcionais, em Brasília: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dos Ministros de Estado;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dos Ministros do Supremo Tribunal Federal e dos Tribunais Superiores;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do Procurador-Geral da República;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do Defensor Público-Geral Federal;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dos membros do Poder Legislativo;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locação de equipamentos exclusivamente para uso em manutenção predial;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locação de equipamentos exclusivamente para uso em manutenção predial;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inciso III do caput, as aquisições de automóveis de representação para uso: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aquisições de automóveis de representação para uso: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 Presidente, do Vice-Presidente e dos ex-Presidentes da República;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 Presidente, do Vice-Presidente e dos ex-Presidentes da República;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Presidentes da Câmara dos Deputados e do Senado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Presidentes da Câmara dos Deputados e do Senado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Ministros do Supremo Tribunal Federal, dos Tribunais Superiores e dos Presidentes dos Tribunais Regionais e do Tribunal de Justiça do Distrito Federal e dos Territórios;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Ministros do Supremo Tribunal Federal, dos Tribunais Superiores e dos Presidentes dos Tribunais Regionais e do Tribunal de Justiça do Distrito Federal e dos Territórios;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Ministros de Estado;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Ministros de Estado;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 Procurador-Geral da República;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 Procurador-Geral da República;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do Defensor Público-Geral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do Defensor Público-Geral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inciso IV do caput, quando as ações forem realizadas por órgãos ou entidades cuja legislação que as criou estabeleça, entre suas competências, o desenvolvimento de atividades relativas à segurança da sociedade e do Estado, e que tenham como precondição o sigilo;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no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as ações forem realizadas por órgãos ou entidades cuja legislação que as criou estabeleça, entre suas competências, o desenvolvimento de atividades relativas à segurança da sociedade e do Estado, e que tenham como precondição o sigilo;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no inciso V do caput, as despesas que não sejam de competência da União, relativas: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despesas que não sejam de competência da União, relativas: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ao processo de descentralização dos sistemas de transporte ferroviário de passageiros, urbanos e suburbanos, até o limite dos recursos aprovados pelo Conselho Diretor do Processo de Transferência dos respectivos sistemas;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ao transporte metroviário de passageiros;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ao transporte metroviário de passageiros;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construção de vias e obras rodoviárias estaduais destinadas à integração de modais de transporte;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construção de vias e obras rodoviárias estaduais destinadas à integração de modais de transporte;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malha rodoviária federal, cujo domínio seja descentralizado aos Estados e ao Distrito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malha rodoviária federal, cujo domínio seja descentralizado aos Estados e ao Distrito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às ações de segurança pública;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às ações de segurança pública;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construção, manutenção e conservação de estradas vicinais destinadas à integração com rodovias federais, estaduais e municipais;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à construção, manutenção e conservação de vias destinadas a circulação de veículos na periferia das áreas urbanas de modo a evitar ou minimizar o tráfego no seu interior, tais como contornos ou anéis rodoviários;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aplicação de recursos decorrentes de transferências especiais, nos termos do disposto no art. 166-A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no inciso VI do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no inciso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às creches;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às creches;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escolas para o atendimento pré-escolar;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escolas para o atendimento pré-escolar;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no inciso VII do caput,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no inciso 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esteja previsto em legislação específica;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esteja previsto em legislação específica;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refira-se à realização de pesquisas e estudos de excelência: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refira-se à realização de pesquisas e estudos de excelência: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com recursos repassados às organizações sociais, nos termos do disposto nos contratos de gestão;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com recursos repassados às organizações sociais, nos termos do disposto nos contratos de gestão;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realizados por professores universitários na situação prevista na alínea “b” do inciso XVI do caput do art. 37 da Constituição, desde que os projetos de pesquisas e os estudos tenham sido devidamente aprovados pelo dirigente máximo do órgão ou da entidade ao qual esteja vinculado o professor;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2. realizados por professores universitários na situação prevista na alínea “b” do inciso XVI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37 da Constituição, desde que os projetos de pesquisas e os estudos tenham sido devidamente aprovados pelo dirigente máximo do órgão ou da entidade ao qual esteja vinculado o professor;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no inciso VIII do caput, a compra de títulos públicos para atividades que foram legalmente atribuídas às entidades da administração pública federal indireta;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 - no inciso VIII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compra de títulos públicos para atividades que foram legalmente atribuídas às entidades da administração pública federal indireta;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no inciso IX do caput, o pagamento a militares, servidores e empregados: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VIII - no inciso IX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pagamento a militares, servidores e empregados: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pertencentes ao quadro de pessoal do convenente;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pertencentes ao quadro de pessoal do convenente;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b) pertencentes ao quadro de pessoal da administração pública federal, vinculado ao objeto de convênio, quando o órgão for destinatário de repasse financeiro oriundo de outros entes federativos; ou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pertencentes ao quadro de pessoal da administração pública federal, vinculado ao objeto de convênio, quando o órgão for destinatário de repasse financeiro oriundo de outros entes federativos;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c) em atividades de pesquisa científica e tecnológica;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em atividades de pesquisa científica e tecnológica;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no inciso X do caput, quando: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IX - no inciso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houver lei que discrimine o valor ou o critério para sua apuração;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houver lei que discrimine o valor ou o critério para sua apuração;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em estrita necessidade de serviço, devidamente justificada;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em estrita necessidade de serviço, devidamente justificada;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 natureza temporária, caracterizada pelo exercício de mandato ou pelo desempenho de ação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 natureza temporária, caracterizada pelo exercício de mandato ou pelo desempenho de ação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restrição prevista no inciso VII do caput não se aplica ao servidor que se encontre em licença sem remuneração para tratar de interesse particular.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restrição prevista no inciso VII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 servidor que se encontre em licença sem remuneração para tratar de interesse particular.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disposto nos incisos VII e XI do caput aplica-se também aos pagamentos à conta de recursos provenientes de convênios, acordos, ajustes ou instrumentos congêneres, firmados com órgãos ou entidades de direito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 disposto nos incisos VII e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também aos pagamentos à conta de recursos provenientes de convênios, acordos, ajustes ou instrumentos congêneres, firmados com órgãos ou entidades de direito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vedação prevista no inciso XII do caput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A vedação prevista no inciso XII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valor de que trata o inciso XIII do caput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 valor de que trata o inciso XIII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Somente serão concedidas diárias e adquiridas passagens para servidores e membros dos Poderes Executivo, Legislativo e Judiciário, do Ministério Público da União e da Defensoria Pública da União, no estrito interesse do serviço público, inclusive no caso de colaborador eventual.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 Fica autorizada a aquisição de passagens em classe executiva para servidores e membros dos Poderes Executivo, Legislativo e Judiciário, quando seu deslocamento em classe econômica, em razão de sua limitação funcional e de condições de acessibilidade da aeronave, impuser - lhes ônus desproporcional e indevido.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Fica autorizada a aquisição de passagens aéreas em classe executiva para servidores e membros dos Poderes Executivo, Legislativo e Judiciário, do Ministério Público da União e da Defensoria Pública da União quando o seu deslocamento em classe econômica, em razão da sua idade, da sua limitação funcional ou da extensão do percurso, lhe impuser ônus desproporcional e indevido.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Até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exista imóvel funcional disponível para uso pelo agente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exista imóvel funcional disponível para uso pelo agente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cônjuge ou companheiro, ou qualquer outra pessoa que resida com o agente público, não ocupe imóvel funcional nem receba ajuda de custo para moradia ou auxílio-moradia;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 agente público deve encontrar-se no exercício de suas atribuições em localidade diversa de sua lotação original;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 agente público deve encontrar-se no exercício de suas atribuições em localidade diversa de sua lotação original;</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indenização será destinada exclusivamente ao ressarcimento de despesas comprovadamente realizadas com aluguel de moradia ou hospedagem administrada por empresa hoteleira;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natureza temporária, caracterizada pelo exercício de mandato ou pelo desempenho de ação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natureza temporária, caracterizada pelo exercício de mandato ou pelo desempenho de ação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20. A Lei Orçamentária de 2021 deverá atender à proporção mínima de recursos estabelecida no Anexo IV a esta Lei para a continuidade dos investimentos em andamento.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Os órgãos setoriais do Poder Executivo federal deverão observar, no detalhamento das propostas orçamentárias, a proporção mínima de recursos estabelecida pelo Ministério da Economia para a continuidade de investimentos em andamento.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19. O Projeto e a Lei Orçamentária de 2020 e os créditos especiais, observado o disposto no art. 45 da Lei Complementar nº 101, de 2000 - Lei de Responsabilidade Fiscal e atendido o disposto no art. 2º desta Lei, somente incluirão ações ou subtítulos novos se: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21. O Projeto de Lei Orçamentária de 2021, a respectiva Lei e os créditos especiais, observado o disposto no art. 45 da Lei Complementar nº 101, de 2000 - Lei de Responsabilidade Fiscal e atendida a meta de resultado primário estabelecida nesta Lei, somente incluirão novas ações e subtítulos referentes a projetos de investimento se preenchidas as seguintes condições, no âmbito da Defensoria Pública da União e de cada órgão dos Poderes Executivo, Legislativo e Judiciário e do Ministério Público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ação estiver compatível com a Lei do Plano Plurianual 2020-2023.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projetos deverão ser compatíveis com o disposto na Lei nº 13.971, de 2019;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tiverem sido adequada e suficientemente contemplados:</w:t>
            </w:r>
          </w:p>
        </w:tc>
        <w:tc>
          <w:tcPr>
            <w:tcW w:w="2570" w:type="pct"/>
            <w:vMerge w:val="restar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os projetos deverão observar o disposto no art. 4º;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despesas mencionadas no art. 3º; e</w:t>
            </w:r>
          </w:p>
        </w:tc>
        <w:tc>
          <w:tcPr>
            <w:tcW w:w="2570" w:type="pct"/>
            <w:vMerge/>
            <w:hideMark/>
          </w:tcPr>
          <w:p w:rsidR="00FD6CA6" w:rsidRPr="00575969" w:rsidRDefault="00FD6CA6" w:rsidP="00575969">
            <w:pPr>
              <w:rPr>
                <w:rFonts w:eastAsia="Times New Roman" w:cstheme="minorHAnsi"/>
                <w:color w:val="000000"/>
                <w:sz w:val="20"/>
                <w:szCs w:val="20"/>
                <w:lang w:eastAsia="pt-BR"/>
              </w:rPr>
            </w:pP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projetos e seus subtítulos em andamento;</w:t>
            </w:r>
          </w:p>
        </w:tc>
        <w:tc>
          <w:tcPr>
            <w:tcW w:w="2570" w:type="pct"/>
            <w:vMerge/>
            <w:hideMark/>
          </w:tcPr>
          <w:p w:rsidR="00FD6CA6" w:rsidRPr="00575969" w:rsidRDefault="00FD6CA6" w:rsidP="00575969">
            <w:pPr>
              <w:rPr>
                <w:rFonts w:eastAsia="Times New Roman" w:cstheme="minorHAnsi"/>
                <w:color w:val="000000"/>
                <w:sz w:val="20"/>
                <w:szCs w:val="20"/>
                <w:lang w:eastAsia="pt-BR"/>
              </w:rPr>
            </w:pP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os projetos deverão atender a proporção de que trata o art. 20; </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recursos alocados, no caso dos projetos, viabilizarem a conclusão de uma etapa ou a obtenção de uma unidade completa, consideradas as contrapartidas de que trata o § 1º do art. 75;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recursos alocados para os projetos deverão ser compatíveis com a conclusão de, no mínimo, uma etapa útil ou com a obtenção de, no mínimo, uma unidade completa, consideradas as contrapartidas de que trata o § 4º do art. 82; e</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os projetos deverão possuir licença prévia, conforme disposto na Resolução nº 237, de 19 de dezembro de 1997, do Conselho Nacional do Meio Ambiente e em seu Anexo 1.</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disposto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exclusivamente aos órgãos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disposto no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nas hipóteses em que a legislação permitir a contratação integrada do projeto, para as quais será exigido o anteprojeto.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Entende-se como projeto ou subtítulo de projeto em andamento aquele, constante ou não da proposta, cuja execução financeira, até 30 de junho de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Entende-se como projeto de investimento em andamento aquele que atenda aos seguintes requisitos: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tenha ultrapassado vinte por cento do seu custo total estimado;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cujo pagamento tenha sido efetuado ao menos em um dos dois últimos exercícios financeiros;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âmbito do orçamento fiscal e da seguridade social, seja igual ou superior a R$ 50.000.000,00 (cinquenta milhões de reais), desde que iniciada a execução física.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cuja execução financeira acumulada represente, no mínimo, vinte por cento do custo total previsto para o projeto, ou, no mínimo, R$ 10.000.000,00 (dez milhões de reais);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que não apresente impedimentos de ordem técnica para execução imediata ou, caso existam, que sejam superáveis até o final do exercício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Entre os projetos ou subtítulos de projetos em andamento, terão precedência na alocação de recursos aqueles que apresentarem maior percentual de execução física.</w:t>
            </w:r>
          </w:p>
        </w:tc>
        <w:tc>
          <w:tcPr>
            <w:tcW w:w="257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Os projetos de investimento plurianuais constantes da Lei Orçamentária de 2020 e de seus créditos adicionais que tenham previsão de início de execução no exercício financeiro de 2020 ficam dispensados de observar as condições previstas no inciso I do § 3º deste artigo.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órgãos setoriais do Sistema de Planejamento e de Orçamento Federal, ou equivalentes, são responsáveis pelas informações que comprovem a observância do disposto neste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órgãos setoriais do Sistema de Planejamento e de Orçamento Federal, ou equivalentes, são responsáveis pelas informações que comprovem a observância ao disposto neste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órgãos setoriais do Sistema de Planejamento e de Orçamento Federal, ou equivalentes manterão registros de projetos sob sua supervisão, por Estado ou Distrito Federal, pelo menos com informações de custo, da execução física e financeira e da localidade.</w:t>
            </w:r>
          </w:p>
        </w:tc>
        <w:tc>
          <w:tcPr>
            <w:tcW w:w="257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Ato do Poder Executivo federal poderá dispor sobre os projetos de investimento de que trata 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20. Somente poderão ser incluídas no Projeto de Lei Orçamentária de 2020 as dotações relativas às operações de crédito externas contratadas ou cujas cartas-consulta tenham sido autorizadas pela Comissão de Financiamentos Externos - Cofiex, no âmbito do Ministério da Economia, até 1º de agosto de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22. Somente poderão ser incluídas no Projeto de Lei Orçamentária de 2021 as dotações relativas às operações de crédito externas contratadas ou cujas cartas-consulta tenham sido autorizadas pela Comissão de Financiamentos Externos - Cofiex, no âmbito do Ministério da Economia, até 15 de julho de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Excetuam-se do disposto neste artigo a emissão de títulos da dívida pública federal e as operações a serem contratadas junto aos organismos multilaterais de crédito destinadas a apoiar programas de ajustes setoriais ou relativas a empréstimos por desempenho.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 disposto neste artigo não se aplica à emissão de títulos da dívida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21. O Projeto de Lei Orçamentária de 2020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caput do art. 167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23. 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montantes das receitas e das despesas a que se refere o caput serão equivalentes à diferença positiva, no âmbito dos Orçamentos Fiscal e da Seguridade Social, entre o total das receitas de operações de crédito e o total das despesas de capital.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montantes das receitas e das despesas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equivalentes à diferença positiva, no âmbito dos Orçamentos Fiscal e da Seguridade Social, entre o total das receitas de operações de crédito e o total das despesas de capital.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Mensagem de que trata o art. 10 apresentará as justificativas para a escolha das programações referidas no caput, a metodologia de apuração e a memória de cálculo da diferença de que trata o § 1º e das respectivas projeções para a execução financeira dos exercícios de 2020 a 2022.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Mensagem de que trata o art. 11 apresentará as justificativas para a escolha das programações referidas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metodologia de apuração e a memória de cálculo da diferença de que trata o § 1º e das respectivas projeções para a execução financeira dos exercícios de 2021 a 2023.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montantes de que trata o § 1º poderão ser reduzidos por meio de abertura de crédito suplementar nos termos do disposto no art. 46, por meio da substituição da receita de operações de crédito por outra fonte de recurso, observado o disposto no § 2º do art. 44.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montantes de que trata o § 1º poderão ser reduzidos por meio de abertura de crédito suplementar nos termos do disposto no art. 46, por meio da substituição da receita de operações de crédito por outra fonte de recurso, observado o disposto no § 2º do art. 43.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hipótese do caput deste artigo, o Chefe do Poder Executivo deverá informar ao Congresso Nacional, na Mensagem de que trata o art. 10 desta Lei, as medidas já adotadas e a adotar com o objetivo de reduzir a necessidade de realização de operações de crédito durante a execução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Na hipótese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 Chefe do Poder Executivo federal deverá informar ao Congresso Nacional, na mensagem de que trata o art. 11, as medidas adotadas e a adotar com o objetivo de reduzir a necessidade de realização de operações de crédito durante a execução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22. (VETADO) Os recursos destinados ao Censo Demográfico realizado em periodicidade decenal serão suficientes para garantir a integridade metodológica e a sua comparabilidade histórica.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23. (VETADO) O Projeto de Lei Orçamentária de 2020 deverá respeitar, como destinação mínima para ações e subtítulos relacionados às programações da subfunção defesa civil, o montante equivalente a setenta e cinco por cento do constante da Lei Orçamentária de 2019 e serão de execução obrigatória no exercício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24. (VETADO) O Projeto de Lei Orçamentária de 2020 para o Ministério da Educação não poderá ser inferior à Lei Orçamentária de 2019, corrigido na forma do inciso II do § 1º do art. 107 do Ato das Disposições Constitucionais Transitórias, para as despesas classificadas na alínea b do inciso II do § 4º do art. 6º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diretrizes específicas para os Poderes Legislativo e Judiciário, o Ministério Público da União e a Defensoria Pública da União</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Diretrizes específicas para os Poderes Legislativo e Judiciário, o Ministério Público da União e a Defensoria Pública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25.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15 de agosto de 2019, suas propostas orçamentárias, para fins de consolidação do Projeto de Lei Orçamentária de 2020, observadas as disposições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24. 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Siop, até 14 de agosto de 2020, suas propostas orçamentárias, para fins de consolidação do Projeto de Lei Orçamentária de 2021, observadas as disposições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propostas orçamentárias dos órgãos do Poder Judiciário e do Ministério Público da União, encaminhadas nos termos do disposto no caput, deverão ser objeto de parecer do Conselho Nacional de Justiça e do Conselho Nacional do Ministério Público, de que tratam os art. 103-B e art. 130-A da Constituição, respectivamente, a ser encaminhado à Comissão Mista a que se refere o § 1º do art. 166 da Constituição, até 28 de setembro de 2019, com cópia para a Secretaria de Orçamento Federal da Secretaria Especial de Fazenda do Ministério da Economia.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propostas orçamentárias dos órgãos do Poder Judiciário, encaminhadas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deverão ser objeto de parecer do Conselho Nacional de Justiça, de que trata o art. 103-B da Constituição, a ser encaminhado à Comissão Mista a que se refere o § 1º do art. 166 da Constituição, até 28 de setembro de 2020, com cópia para a Secretaria de Orçamento Federal da Secretaria Especial de Fazenda do Ministério da Economia.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disposto no § 1º não se aplica ao Supremo Tribunal Federal, ao Conselho Nacional de Justiça, ao Ministério Público Federal e ao Conselho Nacional do Ministério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disposto no § 1º não se aplica ao Supremo Tribunal Federal e ao Conselho Nacional de Justiça.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26. Para fins de elaboração de suas propostas orçamentárias para 2020,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25.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no art. 107 do Ato das Disposições Constitucionais Transitórias, sem prejuízo do disposto nos § 3º, § 4º e § 5º deste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Aos valores estabelecidos de acordo com o disposto no caput serão acrescidas as dotações destinadas às despesas não recorrentes da Justiça Eleitoral com a realização de eleições.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Aos valores estabelecidos de acordo com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acrescidas as dotações destinadas às despesas não recorrentes da Justiça Eleitoral com a realização de eleições.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limites de que trata o caput e o § 1º serão informados aos órgãos dos Poderes Legislativo e Judiciário, ao Ministério Público da União e à Defensoria Pública da União até 17 de julho de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limites de que tratam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 1º serão informados aos órgãos dos Poderes Legislativo e Judiciário, ao Ministério Público da União e à Defensoria Pública da União até 17 de julho de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dotações do Fundo Especial de Assistência Financeira aos Partidos Políticos - Fundo Partidário constantes do Projeto de Lei Orçamentária de 2020 e aprovadas na respectiva Lei corresponderão ao valor pago no exercício de 2016 corrigido na forma do disposto no § 1º do art. 107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dotações do Fundo Especial de Assistência Financeira aos Partidos Políticos - Fundo Partidário constantes do Projeto de Lei Orçamentária de 2021 e aprovadas na respectiva Lei corresponderão ao valor pago no exercício de 2016 corrigido na forma do disposto no § 1º do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montante de que trata o § 4º integra os limites orçamentários calculados na forma do disposto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montante de que trata o § 4º integra os limites orçamentários calculados na forma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27. Os órgãos, no âmbito dos Poderes Judiciário e Legislativo e do Ministério Público da União poderão realizar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26. Os órgãos, no âmbito dos Poderes Judiciário e Legislativo e do Ministério Público da União poderão realizar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Na elaboração da proposta orçamentária para 2020, o ato conjunto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publicado até a data estabelecida no art. 25.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Na elaboração da proposta orçamentária para 2021, o ato conjunto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publicado até a data estabelecida no art. 24.</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débitos judiciais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débitos judiciais</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28. A Lei Orçamentária de 2020 somente incluirá dotações para o pagamento de precatórios cujos processos contenham certidão de trânsito em julgado da decisão exequenda e, no mínimo, um dos seguintes documentos: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27. A Lei Orçamentária de 2021 somente incluirá dotações para o pagamento de precatórios cujos processos contenham certidão de trânsito em julgado da decisão exequenda e, no mínimo, um dos seguintes documentos:</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certidão de trânsito em julgado: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certidão de trânsito em julgado:</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dos embargos à execução;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dos embargos à execução;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da impugnação ao cumprimento da sentença;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da impugnação ao cumprimento da sentença;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certidão de que não tenham sido opostos embargos ou qualquer impugnação ao cumprimento da sentença.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certidão de que não tenham sido opostos embargos ou qualquer impugnação ao cumprimento da sentença.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29.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2020, conforme estabelecido no § 5º do art. 100 da Constituição, discriminada por órgão da administração pública direta, autarquia e fundação, e por GND, conforme detalhamento constante do art. 6º, especificando: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28.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número da ação originária, no padrão estabelecido pelo Conselho Nacional de Justiça;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número da ação originária, no padrão estabelecido pelo Conselho Nacional de Justiça;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data do ajuizamento da ação originária;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data do ajuizamento da ação originária;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número do precatório;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número do precatório;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tipo de causa julgada, com especificação precisa do objeto da condenação transitada em julgado;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tipo de causa julgada, com especificação precisa do objeto da condenação transitada em julgado;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da autuação do precatório;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da autuação do precatório;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nome do beneficiário e número de sua inscrição no Cadastro de Pessoas Físicas - CPF ou Cadastro Nacional de Pessoas Jurídicas - CNPJ;</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 individualizado por beneficiário e valor total do precatório a ser pago, atualizados até 1º de julho de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 individualizado por beneficiário e valor total do precatório a ser pago, atualizados até 1º de julho de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data do trânsito em julgado;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data do trânsito em julgado;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identificação da Vara ou da Comarca de origem;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identificação da Vara ou da Comarca de origem;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natureza do valor do precatório, se referente ao objeto da causa julgada, aos honorários sucumbenciais fixados pelo Juiz da Execução ou aos honorários contratuais.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natureza do valor do precatório, se referente ao objeto da causa julgada, aos honorários sucumbenciais fixados pelo Juiz da Execução ou aos honorários contratuais.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informações previstas no caput serão encaminhadas até 20 de julho de 2019, na forma de banco de dados, por intermédio dos seus órgãos centrais de planejamento e orçamento, ou equivalentes.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encaminhadas até 20 de julho de 2020, na forma de banco de dados, por intermédio dos seus órgãos centrais de planejamento e orçamento, ou equivalentes.</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Caberá aos Tribunais Estaduais, e do Distrito Federal e Territórios, encaminhar à Comissão Mista a que se refere o § 1º do art. 166 da Constituição, à Secretaria de Orçamento Federal da Secretaria Especial de Fazenda do Ministério da Economia, à Procuradoria Federal Especializada junto ao Instituto Nacional do Seguro Social - INSS e ao Conselho Nacional de Justiça, no prazo previsto no § 1º, a relação única com todos os débitos de precatórios acidentários a serem incluídos no Projeto de Lei Orçamentária de 2020, com as especificações mencionadas nos incisos I a X do caput, acrescida de campo que contenha a sigla da unidade federativa.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Caberá ao Conselho Nacional de Justiça encaminhar à Comissão Mista a que se refere o § 1º do art. 166 da Constituição,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 federal direta, autarquia e fundação, e por GND, conforme detalhamento constante do art. 7º e com as especificações a que se referem os incisos I ao X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deste artigo, acrescida de campo que contenha a sigla da unidade federativa do tribunal que proferiu a decisão exequenda.</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Caberá aos Tribunais Estaduais e do Distrito Federal e Territórios encaminhar à Comissão Mista a que se refere o § 1º do art. 166 da Constituição, à Secretaria de Orçamento Federal da Secretaria Especial de Fazenda do Ministério da Economia, à Advocacia-Geral da União, aos órgãos e às entidades devedores, à Procuradoria-Geral da Fazenda Nacional do Ministério da Economia e ao Conselho Nacional de Justiça, no prazo previsto no § 1º, a relação única com todos os débitos de precatórios expedidos contra a União, diversos daqueles tratados no § 2º, a serem incluídos no Projeto de Lei Orçamentária de 2020, com as especificações mencionadas nos incisos I a X do caput, acrescida da indicação do órgão ou da entidade da administração pública federal direta, autárquica ou fundacional responsável pelo cumprimento da obrigação e de campo que contenha a sigla da unidade federativa.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órgãos e as entidades devedores referidos no caput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órgãos e as entidades devedores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falta da comunicação a que se refere o § 4º pressupõe a inexistência de divergências entre a relação recebida e os processos que originaram os precatórios, sendo a omissão, quando existir divergência, de responsabilidade solidária do órgão ou da entidade devedora e de seu titular ou dirigente.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30.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caput do art. 29, com as adaptações necessárias.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29. O Poder Judiciário disponibilizará mensalmente, de forma consolidada por órgão orçamentário, à Advocacia-Geral da União e à Procuradoria-Geral da Fazenda Nacional do Ministério da Economia, a relação dos precatórios e das Requisições de Pequeno Valor - RPVs autuados e pagos, consideradas as especificações estabelecidas nos incisos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28, com as adaptações necessárias.</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31. A atualização monetária dos precatórios, estabelecida no § 12 do art. 100 da Constituição, e das RPVs expedidas no ano de 2020, inclusive em relação às causas trabalhistas, previdenciárias e de acidente do trabalho, observará, no exercício de 2020,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30. A atualização monetária dos precatórios, estabelecida no § 12 do art. 100 da Constituição, e das RPVs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Na atualização monetária dos precatórios tributários, da data do cálculo exequendo até o seu efetivo depósito, deverão ser observados os mesmos critérios pelos quais a fazenda pública devedora corrige seus créditos tributários.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precatórios e as RPVs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precatórios e RPVs expedidos nos termos do disposto no § 2º deste artigo serão atualizados da data da transferência dos valores cancelados para a Conta Única do Tesouro Nacional até o novo depósito, observada a remuneração referida no caput e no § 1º.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precatórios e RPVs expedidos nos termos do disposto no § 2º deste artigo serão atualizados da data da transferência dos valores cancelados para a Conta Única do Tesouro Nacional até o novo depósito, observada a remuneração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Aplica-se o disposto no caput aos precatórios parcelados nos termos do disposto no § 20 do art. 100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Aplica-se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precatórios parcelados nos termos do disposto no § 20 do art. 100 da Constituição.</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32. As dotações orçamentárias destinadas ao pagamento de débitos relativos a precatórios e requisições de pequeno valor, aprovadas na Lei Orçamentária de 2020 e nos créditos adicionais, deverão ser integralmente descentralizadas pelo órgão central do Sistema de Administração Financeira Federal aos órgãos setoriais de planejamento e orçamento do Poder Judiciário, ou equivalentes, que se incumbirão em descentralizá-las aos Tribunais que proferirem as decisões exequendas, inclusive ao Tribunal de Justiça do Distrito Federal e dos Territórios, ressalvadas as hipóteses de causas processadas pela justiça comum estadual.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31. As dotações orçamentárias destinadas ao pagamento de débitos relativos a precatórios e requisições de pequeno valor aprovadas na Lei Orçamentária de 2021 e em seus créditos 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tribunais que proferirem as decisões exequendas, ressalvadas as hipóteses de causas processadas pela justiça comum estadual.</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descentralização de que trata o caput deverá ser feita de forma automática pelo órgão central do Sistema de Administração Financeira Federal, imediatamente após a publicação da Lei Orçamentária de 2020 e dos créditos adicionais.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descentralização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ser feita de forma automática pelo órgão central do Sistema de Administração Financeira Federal, imediatamente após a publicação da Lei Orçamentária de 2021 e dos créditos 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Caso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descentralizadores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Lei Complementar nº 101, de 2000 - Lei de Responsabilidade Fiscal, e serão informadas aos beneficiários pela vara de execução responsável.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33. Até cento e vinte dias após a data de publicação da Lei Orçamentária de 2020 e dos créditos adicionais, as unidades orçamentárias do Poder Judiciário discriminarão, no Siafi, a relação dos precatórios relativos às dotações a elas descentralizadas de acordo com o disposto no art. 32, na qual especificarão a ordem cronológica dos pagamentos, os valores a serem pagos e o órgão ou a entidade em que se originou o débito.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32. Até sessenta dias após a data de publicação da Lei Orçamentária de 2021 e dos créditos adicionais, as unidades orçamentárias do Poder Judiciário discriminarão, no Siafi, a relação dos precatórios relativos às dotações a elas descentralizadas de acordo com o disposto no art. 31, na qual especificarão a ordem cronológica dos pagamentos, os valores a serem pagos e o órgão ou a entidade em que se originou o débito.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unidades orçamentárias do Poder Judiciário deverão discriminar no Siafi a relação das requisições relativas a sentenças de pequeno valor e o órgão ou a entidade em que se originou o débito, no prazo de até sessenta dias, contado da data de sua autuação no tribunal.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Caso as dotações orçamentárias destinadas ao pagamento de precatórios integre programação de despesa corrente primária condicionada à aprovação de projeto de lei de crédito suplementar ou especial por maioria absoluta do Congresso Nacional, nos termos do disposto no art. 23, o prazo previsto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 contado da data de publicação da respectiva lei de abertura do referido crédito ou de abertura de crédito suplementar de substituição da receita de operações de crédito por outra fonte de recursos, previsto no § 3º do art. 23, que atenda a tais despesas, o que ocorrer primeiro.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34. Para fins de acompanhamento, controle e centralização, os órgãos e as entidades da administração pública federal direta e indireta submeterão os processos referentes ao pagamento de precatórios à apreciação da Advocacia-Geral da União, pelo prazo de noventa dias, antes do atendimento da requisição judicial, observadas as normas e orientações daquela unidade.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Sem prejuízo do disposto no caput, o Advogado-Geral da União poderá incumbir os órgãos jurídicos das autarquias e das fundações públicas, que lhe são vinculados, do exame dos processos pertinentes aos precatórios devidos por essas entidades.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35.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33.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36.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2019, informações contendo a necessidade de recursos orçamentários para 2020, segregadas por tipo de sentença, unidade orçamentária, grupo de despesa, autor, número do processo, identificação da Vara ou Comarca de trâmite da sentença objeto da ação judicial, situação processual e valor.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34. 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a elaboração das informações requeridas no caput, deverão ser consideradas exclusivamente: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Para a elaboração das informações requeridas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deverão ser consideradas exclusivamente: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sentenças com trânsito em julgado e em fase de execução, com a apresentação dos documentos comprobatórios;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sentenças com trânsito em julgado e em fase de execução, com a apresentação dos documentos comprobatórios;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depósitos recursais necessários à interposição de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depósitos recursais necessários à interposição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apresentação de documentos comprobatórios para as pensões indenizatórias decorrentes de decisões judiciais somente será necessária quando se tratar da concessão de indenizações ainda não constantes de leis orçamentárias anteriores.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35. As dotações orçamentárias destinadas ao pagamento de honorários periciais nas ações em que o Instituto Nacional do Seguro Social figure como parte, com fundamento na Lei nº 13.876, de 20 de setembro de 2019, 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IV</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IV</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empréstimos, dos financiamentos e dos refinanciamentos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empréstimos, dos financiamentos e dos refinanciamentos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37. Os empréstimos, financiamentos e refinanciamentos, com recursos dos Orçamentos Fiscal e da Seguridade Social, observarão o disposto no art. 27 da Lei Complementar nº 101, de 2000 -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36. Os empréstimos, financiamentos e refinanciamentos, com recursos dos Orçamentos Fiscal e da Seguridade Social, observarão o disposto no art. 27 da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Na hipótese de operações com custo de captação não identificado, os encargos financeiros não poderão ser inferiores à Taxa Referencial e a apuração será pro rata temporis.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Na hipótese de operações com custo de captação não identificado, os encargos financeiros não poderão ser inferiores à Taxa Referencial e a apuração será </w:t>
            </w:r>
            <w:r w:rsidRPr="00575969">
              <w:rPr>
                <w:rFonts w:eastAsia="Times New Roman" w:cstheme="minorHAnsi"/>
                <w:b/>
                <w:bCs/>
                <w:color w:val="000000"/>
                <w:sz w:val="20"/>
                <w:szCs w:val="20"/>
                <w:lang w:eastAsia="pt-BR"/>
              </w:rPr>
              <w:t>pro rata temporis</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Serão de responsabilidade do mutuário, além dos encargos financeiros, eventuais comissões, taxas e outras despesas congêneres cobradas pelo agente financeiro, exceto as despesas de remuneração previstas no contrato entre o agente e 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38. Nos Orçamentos Fiscal e da Seguridade Social, as categorias de programação correspondentes a empréstimos, financiamentos e refinanciamentos indicarão a lei que definiu encargo inferior ao custo de captação.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37. Nos Orçamentos Fiscal e da Seguridade Social, as categorias de programação correspondentes a empréstimos, financiamentos e refinanciamentos indicarão a lei que definiu encargo inferior ao custo de captação.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39. As prorrogações e composições de dívidas decorrentes de empréstimos, financiamentos e refinanciamentos concedidos com recursos dos Orçamentos Fiscal e da Seguridade Social dependem de autorização expressa em lei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38. As prorrogações e as composições de dívidas decorrentes de empréstimos, financiamentos e refinanciamentos concedidos com recursos dos Orçamentos Fiscal e da Seguridade Social ficarão condicionados à autorização expressa em lei específica.</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da Seguridade Social</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40. O Orçamento da Seguridade Social compreenderá as dotações destinadas a atender às ações de saúde, previdência e assistência social, obedecerá ao disposto no inciso XI do caput do art. 167, nos art. 194, art. 195, art. 196, art. 199, art. 200, art. 201, art. 203 e art. 204 e no § 4º do art. 212 da Constituição e contará, entre outros, com recursos provenientes: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39. O Orçamento da Seguridade Social compreenderá as dotações destinadas a atender às ações de saúde, previdência e assistência social, obedecerá ao disposto no inciso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167, nos art. 194, art. 195, art. 196, art. 199, art. 200, art. 201, art. 203 e art. 204 e no § 4º do art. 212 da Constituição e contará, entre outros, com recursos provenientes: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das contribuições sociais previstas na Constituição, exceto a de que trata o § 5º do art. 212 e aquelas destinadas por lei às despesas do Orçamento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contribuição para o plano de seguridade social do servidor, que será utilizada para despesas com encargos previdenciários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contribuição para o plano de seguridade social do servidor, que será utilizada para despesas com encargos previdenciários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Orçamento Fiscal;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Orçamento Fiscal;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das demais receitas, inclusive próprias e vinculadas, de órgãos, fundos e entidades, cujas despesas integrem, exclusivamente, o orçamento referido no caput, que deverão ser classificadas como receitas da seguridade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das demais receitas, inclusive próprias e vinculadas, de órgãos, fundos e entidades, cujas despesas integrem, exclusivamente, o orçamento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que deverão ser classificadas como receitas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recursos provenientes das contribuições sociais de que tratam o art. 40 e a alínea “a” do inciso I e o inciso II do caput do art. 195, ambos da Constituição, no Projeto de Lei Orçamentária de 2020 e na respectiva Lei, não se sujeitarão à desvinculação.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recursos provenientes das contribuições sociais de que tratam o art. 40 e a alínea “a” do inciso I e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195, ambos da Constituição, no Projeto de Lei Orçamentária de 2021 e na respectiva Lei, não se sujeitarão à desvinculação.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Todas as receitas do Fundo de Amparo ao Trabalhador, inclusive as financeiras, deverão constar do Projeto e na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Todas as receitas do Fundo de Amparo ao Trabalhador, inclusive as financeiras, deverão constar do Projeto e na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despesas relativas ao pagamento dos benefícios assistenciais a que se refere o caput do art. 40 da Lei nº 8.742, de 7 de dezembro de 1993, mantidas as suas fontes de financiamento, serão realizadas à conta do Fundo Nacional de Assistência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As despesas relativas ao pagamento dos benefícios assistenciais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40 da Lei nº 8.742, de 7 de dezembro de 1993, mantidas as suas fontes de financiamento, serão realizadas à conta do Fundo Nacional de Assistência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Será divulgado, a partir do primeiro bimestre de 2020,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Será divulgado, a partir do primeiro bimestre de 2021, junto com o relatório resumido da execução orçamentária a que se refere o art. 165, § 3º, da Constituição, demonstrativo das receitas e das despesas da seguridade social, na forma do disposto no art. 52 da Lei Complementar nº 101, de 2000 - Lei de Responsabilidade Fiscal, do qual constará nota explicativa com memória de cálculo das receitas desvinculadas por força de dispositivo constitucional.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Independentemente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per capita destinado à Rede do Sistema Único de Assistência Social - SUAS e constituirão valor a ser somado aos repasses para cumprimento de metas por integrantes da referida Rede;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destinado à Rede do Sistema Único de Assistência Social - Suas e constituirão valor a ser somado aos repasses para cumprimento de metas por integrantes da referida Rede;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tetos transferidos à Rede do Sistema Único de Saúde - SUS e constituirão valor a ser somado aos repasses para cumprimento de metas contratualizadas por integrantes do SUS.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transferido à Rede do Sistema Único de Saúde - SUS e constituirão valor temporário a ser somado aos repasses regulares e automáticos da referida Rede.</w:t>
            </w: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 inciso II do § 5º aplica-se às ações de aquisição e distribuição de medicamentos destinados ao controle e ao tratamento de doenças no âmbito de programas específicos de hemodiálise e hipertensão, bem como ao custeio das internações em Unidades de Tratamento Intensivo.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 inciso II do § 5º aplica-se às ações de aquisição e distribuição de medicamentos destinados:</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ao controle e ao tratamento de doenças no âmbito de programas específicos de hemodiálise e hipertensão; e</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ao custeio das internações em unidades de tratamento intensivo.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7º (VETADO) Serão alocados nas programações do Ministério da Saúde eventuais recursos decorrentes de medidas judiciais promovidas pela União para ressarcimento de despesas com o tratamento de doenças causadas pelo uso do tabaco.</w:t>
            </w:r>
          </w:p>
        </w:tc>
        <w:tc>
          <w:tcPr>
            <w:tcW w:w="257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Os recursos derivados de emendas parlamentares que adicionarem valores aos tetos transferidos à Rede do Sistema Único de Saúde - SUS, nos termos do disposto no inciso II do § 5º deste artigo, quando se destinarem ao atendimento de consórcios públicos municipais, não ficarão sujeitos a limites fixados para repasses aos municípios-sede das respectivas entidades.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Os recursos oriundos de emendas parlamentares que adicionarem valores à Rede do SUS, nos termos do disposto no inciso II do § 5º, serão transferidos aos entes federativos, os quais poderão repassá-los aos consórcios públicos dos quais fizerem parte.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Os recursos derivados de emendas parlamentares que, nos termos do disposto no inciso II do § 5º deste artigo, adicionarem valores aos tetos transferidos à Rede do Sistema Único de Saúde - SUS, ficarão sujeitos, quando o atendimento final beneficiar entidades privadas sem fins lucrativos que complementem o sistema de saúde na forma dos arts. 24 e 26 da Lei nº 8.080, de 1990, à demonstração de atendimento de metas: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Os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prevista nos art. 24 e art. 26 da Lei nº 8.080, de 19 de setembro de 1990, à demonstração de atendimento de metas: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quantitativas para ressarcimento até a integralidade dos serviços prestados pela entidade;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quantitativas, para ressarcimento até a integralidade dos serviços prestados pela entidade e previamente autorizados pelo gestor;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qualitativas, cumpridas durante a vigência da contratualização, como as derivadas do aperfeiçoamento de procedimentos ou de condições de funcionamento das unidades.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qualitativas, cumpridas durante a vigência do contrato, tais como aquelas derivadas do aperfeiçoamento de procedimentos ou de condições de funcionamento das unidades.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41. As ações e os serviços de saúde voltados para vigilância, prevenção e controle de zoonoses, bem como de acidentes causados por animais peçonhentos e venenosos, de relevância para a saúde pública, contemplarão recursos voltados ao desenvolvimento e execução de ações, atividades e estratégias de controle da população de animais, que devam ser executadas em situações excepcionais, inclusive com a castração de animais e atenção veterinária.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40. As ações e os serviços de saúde direcionados à vigilância, à prevenção e ao controle de zoonoses e de acidentes causados por animais peçonhentos e venenosos, de relevância para a saúde pública, contemplarão recursos destinados ao desenvolvimento e à execução de ações, atividades e estratégias de controle da população de animais, que devam ser executadas em situações excepcionais, inclusive para a castração e a atenção veterinária.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42. (VETADO) No âmbito da programação do Ministério da Saúde, são fixadas como diretrizes para elaboração e execução do orçamento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 – (VETADO) em relação às ações e serviços públicos de saúde de que trata o § 2º do art. 198 da Constituição, garantir a aplicação equivalente, no mínimo, ao montante apurado na forma do inciso II do art. 110 do Ato das Disposições Constitucionais Transitórias para aplicação em 2019, acrescido da taxa de crescimento populacional estimada pelo IBGE para 2019;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ampliar as dotações obrigatórias do Ministério da Saúde para custeio do piso de atenção básica em saúde e da atenção à saúde da população para procedimentos em média e alta complexidade em pelo menos 5% (cinco por cento) do montante empenhado nas respectivas programações em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1º (VETADO) O Ministério da Saúde adotará medidas para promover a redução de diferenças regionais nas programações de que trata o inciso II.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2º (VETADO) Atendidas as exigências previstas em ato próprio do Ministério da Saúde, pedidos de habilitação ou credenciamento para custeio obrigatório de unidades do Sistema Único de Saúde deverão ser apreciados no prazo de 120 (cento e vinte) dias, devendo o órgão adotar as medidas cabíveis para prover os recursos orçamentários e financeiros necessários.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41. Em atendimento ao disposto no art. 239 da Constituição, a arrecadação decorrente das contribuições para o Programa de Integração Social - PIS, instituído pela Lei Complementar nº 7, de 7 de setembro de 1970, e para o Programa de Formação do Patrimônio do Servidor Público - Pasep, instituído pela Lei Complementar nº 8, de 3 de dezembro de 1970, poderá financiar o programa do seguro-desemprego, as despesas com benefícios previdenciários e o abono salarial, desde que respeitada a destinação de, no mínimo, vinte e oito por cento para o financiamento de programas de desenvolvimento econômico, por meio do Banco Nacional de Desenvolvimento Econômico e Social - BNDES, com critérios de remuneração que preservem o seu valor.</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de Investimento</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Orçamento de Investimento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43. O Orçamento de Investimento, previsto no inciso II do § 5º do art. 165 da Constituição, abrangerá as empresas em que a União, direta ou indiretamente, detenha a maioria do capital social com direito a voto, ressalvado o disposto no § 5º, e dele constarão todos os investimentos realizados, independentemente da fonte de financiamento utilizada.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42.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efeito de compatibilidade da programação orçamentária a que se refere este artigo com a Lei nº 6.404, de 15 de dezembro de 1976, e suas atualizações, serão consideradas investimento, exclusivamente, as despesas com: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benfeitorias realizadas em bens da União por empresas estatais;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benfeitorias realizadas em bens da União por empresas estatais;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benfeitorias necessárias à infraestrutura de serviços públicos concedidos pela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benfeitorias necessárias à infraestrutura de serviços públicos concedidos pela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despesa será discriminada nos termos do disposto no art. 6º, considerando para as fontes de recursos a classificação 495 - Recursos do Orçamento de Investimento.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despesa será discriminada nos termos do disposto no art. 7º, considerando para as fontes de recursos a classificação 495 - Recursos do Orçamento de Investimento.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detalhamento das fontes de financiamento do investimento de cada entidade referida neste artigo será feito de forma a evidenciar os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gerados pela empresa;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gerados pela empresa;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de participação da União no capital social;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participação da União no capital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 empresa controladora sob a forma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 empresa controladora sob a forma 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no capital;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participação no capital;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 empréstimos;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 empréstimos;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 operações de crédito junto a instituições financeiras: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 operações de crédito junto a instituições financeiras: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internas;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internas;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externas;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externas;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outras operações de longo prazo.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outras operações de longo prazo.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programação dos investimentos à conta de recursos oriundos dos Orçamentos Fiscal e da Seguridade Social, inclusive mediante participação acionária, observará o valor e a destinação constantes do orçamento original.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empresas cuja programação conste integralmente do Orçamento Fiscal ou do Orçamento da Seguridade Social, de acordo com o disposto no art. 5º, não integrarão o Orçamento de Investimento.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empresas cuja programação conste integralmente do Orçamento Fiscal ou do Orçamento da Seguridade Social, de acordo com o disposto no art. 6º, não integrarão o Orçamento de Investimento.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Permanecerão no Orçamento de Investimento, sem prejuízo da observância ao disposto no § 9º do art. 37 da Constituição, e conforme disposto em ato do Poder Executivo federal, as empresas públicas e as sociedades de economia mista que atendam, cumulativamente, às seguintes condições: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integrar o Orçamento de Investimento na Lei Orçamentária de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estar incluídas, até o exercício de 2021, no Programa Nacional de Desestatização, instituído pela Lei nº 9.491, de 9 de setembro de 1997;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possuir plano de reequilíbrio econômico-financeiro aprovado e em vigor para o exercício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As normas gerais da Lei nº 4.320, de 1964, não se aplicam às empresas integrantes do Orçamento de Investimento no que concerne ao regime contábil, à execução do orçamento e às demonstrações contábeis.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normas gerais da Lei nº 4.320, de 1964, não se aplicam às empresas integrantes do Orçamento de Investimento no que concerne ao regime contábil, à execução do orçamento e às demonstrações contábeis.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Excetua-se do disposto no § 6º a aplicação, no que couber, dos art. 109 e art. 110 da Lei nº 4.320, de 1964, para as finalidades a que se destinam.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Excetua-se do disposto no § 7º a aplicação, no que couber, dos art. 109 e art. 110 da Lei nº 4.320, de 1964, para as finalidades a que se destinam.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empresas de que trata o caput deverão manter atualizada a sua execução orçamentária no Siop, de forma online.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As empresas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manter atualizada a sua execução orçamentária no Siop, de forma online.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Para o exercício de 2021, as empresas de públicas e as sociedades de economia mista somente poderão receber aportes da União para futuro aumento de capital se estiverem incluídas no Programa Nacional de Desestatização, instituído pela Lei nº 9.491, de 1997.</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Lei Orçamentária e nos créditos adicionais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Lei Orçamentária e nos créditos 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44. As classificações das dotações previstas no art. 6º,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43. 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alterações de que trata o caput poderão ser realizadas, justificadamente, se autorizadas por meio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alterações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ser realizadas, justificadamente, se autorizadas por meio 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ato próprio dos Poderes Executivo, Legislativo e Judiciário, do Ministério Público da União e da Defensoria Pública da União, para abertura de créditos autorizados na lei orçamentária, no que se refere 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ato próprio dos Poderes Executivo, Legislativo e Judiciário, do Ministério Público da União e da Defensoria Pública da União, no que se refere à alteração entre 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GND “3 - Outras Despesas Correntes”, “4 - Investimentos” e “5 - Inversões Financeiras”, no âmbito do mesmo subtítulo;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GND “3 - Outras Despesas Correntes”, “4 - Investimentos” e “5 - Inversões Financeiras”, no âmbito do mesmo subtítulo;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GND “2 - Juros e Encargos da Dívida” e “6 - Amortização da Dívida”, no âmbito do mesmo subtítulo;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GND “2 - Juros e Encargos da Dívida” e “6 - Amortização da Dívida”, no âmbito do mesmo subtítulo;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portaria do Secretário de Coordenação e Governança das Empresas Estatais da Secretaria Especial de Desestatização e Desinvestimento do Ministério da Economia, no que se refere ao Orçamento de Investimento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portaria do Secretário de Coordenação e Governança das Empresas Estatais da Secretaria Especial de Desestatização, Desinvestimento e Mercados do Ministério da Economia, no que se refere ao Orçamento de Investimento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financiamento;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financiamento;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mudança de valores e de finalidade da programação;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portaria do Secretário de Orçamento Federal da Secretaria Especial de Fazenda do Ministério da Economia, no que se refere aos Orçamentos Fiscal e da Seguridade Social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recursos, inclusive as de que trata o § 3º do art. 115, observadas as vinculações previstas na legislação;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fontes de recursos, inclusive as de que trata o § 3º do art. 134, observadas as vinculações previstas na legislação;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identificadores de uso;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 exceto para as alterações do identificador de resultado primário 6 (RP 6), 7 (RP 7), 8 (RP 8) e 9 (RP 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os identificadores de resultado primário, exceto para as alterações do identificador de resultado primário 6 (RP 6) e 7 (RP 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as esferas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denominações das classificações orçamentárias, desde que constatado erro de ordem técnica ou legal;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ajustes na codificação orçamentária, decorrentes da necessidade de adequação à classificação vigente, desde que não impliquem em mudança de valores e de finalidade da programação.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modificações a que se refere este artigo também poderão ocorrer na abertura dos créditos suplementares autorizados na Lei Orçamentária de 2020, observado o disposto no art. 58, e na reabertura de créditos especiais e extraordinários.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modificações a que se refere este artigo também poderão ocorrer na abertura e na reabertura de créditos adicionais e na alteração de que trata o § 5º do art. 167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alterações das modalidades de aplicação serão realizadas diretamente no Siafi ou no Siop pela unidade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alterações das modalidades de aplicação serão realizadas diretamente no Siafi ou no Siop pela unidade orçamentária, observados os procedimentos estabelecidos pela Secretaria de Orçamento Federal da Secretaria Especial de Fazenda do Ministério da Economia.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alteração de que trata o § 3º poderá ser realizada pelas unidades orçamentárias, pelos 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Consideram-se como excesso de arrecadação, para fins do § 3º do art. 43 da Lei nº 4.320, de 1964, os recursos disponibilizados em razão das modificações efetivadas nas fontes de financiamento e de recursos, nos termos do disposto na alínea “a” do inciso II e da alínea “a” do inciso III, respectivamente, ambos do § 1º, sendo consideradas receitas financeiras as modificações que envolverem fontes de recursos dessa espécie.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Consideram-se como excesso de arrecadação, para fins do disposto no § 3º do art. 43 da Lei nº 4.320, de 1964, os recursos disponibilizados em razão das modificações efetivadas nas fontes de financiamento e de recursos, nos termos do disposto na alínea “a” do inciso II e na alínea “a” do inciso III do § 1º e no § 2º deste artigo, mantida a classificação original das referidas fontes.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Os GNDs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hipótese em que poderão ser incluídos GNDs, além daqueles aprovados no subtítulo, desde que compatíveis com a finalidade da ação orçamentária correspondente, no que se refere a alteração entre 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GND “3 - Outras Despesas Correntes”, “4 - Investimentos” e “5 - Inversões Financeiras”, no âmbito do mesmo subtítulo;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GND “2 - Juros e Encargos da Dívida” e “6 - Amortização da Dívida”, no âmbito do mesmo subtítulo.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44. Na hipótese em que a abertura de créditos suplementares e especiais, a reabertura de créditos especiais e a alteração de que trata o § 5º do art. 167 da Constituição se mostrarem incompatíveis com a meta de resultado primário estabelecida nesta Lei ou com os limites individualizados para despesas primárias definidos no art. 107 do Ato das Disposições Constitucionais Transitórias deverão ser realizados os cancelamentos compensatórios em anexo específico.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45. Os projetos de lei relativos a créditos suplementares e especiais serão encaminhados pelo Poder Executivo federal ao Congresso Nacional, também em meio magnético, por Poder, sem prejuízo do disposto no § 11 e no § 13.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45. Os projetos de lei relativos a créditos suplementares e especiais serão encaminhados pelo Poder Executivo federal ao Congresso Nacional, também em meio magnético, por Poder, sem prejuízo do disposto no § 11 e no § 13.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Cada projeto de lei e a respectiva lei deverão restringir-se a um único tipo de crédito adicional, conforme definido nos incisos I e II do caput do art. 41 da Lei nº 4.320, de 1964.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Cada projeto de lei e a respectiva lei deverão restringir-se a um único tipo de crédito adicional, conforme definido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41 da Lei nº 4.320, de 1964.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prazo final para o encaminhamento dos projetos referidos no caput é 15 de outubro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prazo final para o encaminhamento dos projetos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é 15 de outubro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 e metas.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Acompanharão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Nas hipóteses de abertura de créditos adicionais à conta de excesso de arrecadação, as exposições de motivos conterão informações relativas 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Nas hipóteses de abertura de créditos adicionais que envolva a utilização de excesso de arrecadação, as exposições de motivos conterão informações relativas 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estimativas de receitas constantes da Lei Orçamentária de 2020, de acordo com a classificação de que trata a alínea “a” do inciso III do caput do art. 8º;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estimativas de receitas constantes da Lei Orçamentária de 2021, de acordo com a classificação de que trata a alínea “a”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9º;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estimativas atualizadas para o exercício financeiro;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estimativas atualizadas para o exercício financeiro;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parcelas do excesso de arrecadação já utilizadas nos créditos adicionais, abertos ou em tramitação;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parcelas do excesso de arrecadação já utilizadas nos créditos adicionais, abertos ou em tramitação;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valores já utilizados em outras alterações orçamentárias;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do excesso de arrecadação, de acordo com a classificação prevista no inciso 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saldos do excesso de arrecadação, de acordo com a classificação prevista no inciso 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Nas hipóteses de abertura de créditos adicionais à conta de superavit financeiro, as exposições de motivos conterão informações relativas 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Nas hipóteses de abertura de créditos adicionais que envolva a utilização de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as exposições de motivos conterão informações relativas 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superavit financeiro do exercício de 2019, por fonte de recursos;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do exercício de 2020, por fonte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créditos reabertos no exercício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créditos reabertos no exercício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valores já utilizados nos créditos adicionais, abertos ou em tramitação;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valores já utilizados nos créditos adicionais, abertos ou em tramitação;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valores já utilizados em outras alterações orçamentárias;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 do superavit financeiro do exercício de 2019, por fonte de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saldo do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do exercício de 2020, por fonte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Para fins do disposto no § 6º, será publicado, junto com o Relatório Resumido da Execução Orçamentária referente ao primeiro bimestre do exercício financeiro de 2020, demonstrativo do superavit financeiro de cada fonte de recursos, apurado no balanço patrimonial do exercício de 2019, hipótese em que o superavit financeiro de fontes de recursos vinculados deverá ser disponibilizado em sítio eletrônico por fonte detalhada.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Para fins do disposto no § 6º, será publicado, junto com o Relatório Resumido da Execução Orçamentária referente ao primeiro bimestre do exercício financeiro de 2021, demonstrativo do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de cada fonte de recursos, apurado no balanço patrimonial do exercício de 2020, hipótese em que o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de fontes de recursos vinculados deverá ser disponibilizado em sítio eletrônico por fonte detalhada.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aberturas de créditos previstas nos § 5º e § 6º para o aumento de dotações deverão ser compatíveis com a obtenção da meta de resultado primário fixada nesta Lei, obedecidos os limites individualizados de despesas primárias a que se refere o art. 107 do Ato das Disposições Constitucionais Transitórias, e observado o disposto no parágrafo único do art. 8º da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 hipótese de receitas vinculadas, o demonstrativo a que se refere o § 7º deverá identificar as unidades orçamentárias.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Na hipótese de receitas vinculadas, o demonstrativo a que se refere o § 7º deverá identificar as unidades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Os créditos de que trata este artigo, aprovados pelo Congresso Nacional, serão considerados automaticamente abertos com a sanção e a publicação da respectiva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Os créditos de que trata este artigo, aprovados pelo Congresso Nacional, serão considerados automaticamente abertos com a sanção e a publicação da respectiva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Os projetos de lei de créditos suplementares ou especiais, relativos aos órgãos dos Poderes Legislativo e Judiciário, do Ministério Público da União e à Defensoria Pública da União, poderão ser apresentados de forma consolidada.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A exigência de encaminhamento de projetos de lei por Poder, constante do caput, não se aplica quando o crédito for: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A exigência de encaminhamento de projetos de lei por Poder, constante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não se aplica quando o crédito for: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integrado exclusivamente por dotações orçamentárias classificadas com RP 6 e RP 7.</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integrado exclusivamente por dotações orçamentárias classificadas com RP 6 e RP 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Serão encaminhados projetos de lei específicos, quando se tratar de créditos 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Os projetos de lei de que trata o § 13 poderão ser integrados por despesas não relacionadas no referido parágrafo, quando forem necessárias à manutenção do resultado primário ou dos limites individualizados de despesas primárias a que se refere 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15. Nas hipóteses de abertura de créditos adicionais à conta de recursos de excesso de arrecadação ou de superavit financeiro, ainda que envolvam concomitante troca de fontes de recursos, as respectivas exposições de motivos deverão estar acompanhadas dos demonstrativos exigidos pelos § 5º e § 6º.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15. Nas hipóteses de abertura de créditos adicionais à conta de recursos de excesso de arrecadação ou de </w:t>
            </w:r>
            <w:r w:rsidRPr="00575969">
              <w:rPr>
                <w:rFonts w:eastAsia="Times New Roman" w:cstheme="minorHAnsi"/>
                <w:b/>
                <w:bCs/>
                <w:color w:val="000000"/>
                <w:sz w:val="20"/>
                <w:szCs w:val="20"/>
                <w:lang w:eastAsia="pt-BR"/>
              </w:rPr>
              <w:t>superavit</w:t>
            </w:r>
            <w:r w:rsidRPr="00575969">
              <w:rPr>
                <w:rFonts w:eastAsia="Times New Roman" w:cstheme="minorHAnsi"/>
                <w:color w:val="000000"/>
                <w:sz w:val="20"/>
                <w:szCs w:val="20"/>
                <w:lang w:eastAsia="pt-BR"/>
              </w:rPr>
              <w:t xml:space="preserve"> financeiro, ainda que envolvam concomitante troca de fontes de recursos, as respectivas exposições de motivos deverão estar acompanhadas dos demonstrativos exigidos pelos § 5º e § 6º.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Na elaboração dos projetos referidos no caput que envolvam mais de um órgão orçamentário no âmbito dos Poderes Judiciário e Legislativo e do Ministério Público da União, deverá ser realizada a compensação entre os limites individualizados para as despesas primárias, para o exercício de 2020, respeitado o disposto no § 9º do art. 107 do Ato das Disposições Constitucionais Transitórias, por meio da publicação de ato conjunto dos dirigentes dos órgãos envolvidos em data anterior ao encaminhamento da proposta de abertura de crédito à Secretaria de Orçamento Federal da Secretaria Especial de Fazenda do Ministério da Economia.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Na elaboração dos projetos de lei relativos a créditos suplementares e especiais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no § 9º do art. 107 do Ato das Disposições Constitucionais Transitórias, por meio da publicação de ato conjunto dos dirigentes dos órgãos envolvidos em data anterior ao encaminhamento das propostas de abertura de créditos à Secretaria de Orçamento Federal da Secretaria Especial de Fazenda do Ministério da Economia, hipótese em que os efeitos da compensação ficarão suspensos até a publicação de cada crédito, em valor correspondente.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Caso os valores a serem cancelados ultrapassem vinte por cento das respectivas ações orçamentárias, deve ser apresentado, além das justificativas mencionadas no § 3º, relatório demonstrativo dos desvios ocorridos em relação aos valores planejados.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46. As propostas de abertura de créditos suplementares autorizados na Lei Orçamentária de 2020, ressalvado o disposto no § 1º, no art. 56 e no art. 57, serão submetidas ao Presidente da República, acompanhadas de exposição de motivos que inclua a justificativa e a indicação dos efeitos das anulações de dotações, observado o disposto nos § 3º, § 5º, § 6º, § 15 e § 18 do art. 45.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46. As propostas de abertura de créditos suplementares autorizados na Lei Orçamentária de 2021, ressalvado o disposto no § 1º, no art. 58 e no art. 59, serão submetidas ao Presidente da República, acompanhadas de exposição de motivos que inclua a justificativa e a indicação dos efeitos das anulações de dotações, observado o disposto nos § 3º, § 5º, § 6º, § 15 e § 18 do art. 45.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créditos a que se refere o caput,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créditos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com indicação de recursos compensatórios dos órgãos dos Poderes Legislativo e Judiciário, do Ministério Público da União e da Defensoria Pública da União, nos termos do disposto no inciso III do § 1º do art. 43 da Lei nº 4.320, de 1964, serão abertos, no âmbito desses Poderes e órgãos, verificados os procedimentos estabelecidos pela Secretaria de Orçamento Federal da Secretaria Especial de Fazenda do Ministério da Economia e o disposto no § 2º, por atos: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dos Presidentes da Câmara dos Deputados, do Senado Federal e do Tribunal de Contas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dos Presidentes da Câmara dos Deputados, do Senado Federal e do Tribunal de Contas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dos Presidentes do Supremo Tribunal Federal, do Conselho Nacional de Justiça, do Conselho da Justiça Federal, do Conselho Superior da Justiça do Trabalho, dos Tribunais Superiores e do Tribunal de Justiça do Distrito Federal e dos Territórios;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Procurador-Geral da República, do Presidente do Conselho Nacional do Ministério Público e do Defensor Público-Geral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Procurador-Geral da República, do Presidente do Conselho Nacional do Ministério Público e do Defensor Público-Geral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evidenciada a compensação de que trata o caput do art. 27.</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Quando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o art. 107 do Ato das Disposições Constitucionais Transitórias dos órgãos envolvidos seja ajustado, com o objetivo de viabilizar a execução orçamentária e financeira por parte do órgão recebedor.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Na abertura dos créditos na forma do disposto no § 1º, fica vedado o cancelamento de despesas financeiras para suplementação de despesas primárias.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abertura dos créditos na forma do disposto no § 1º, fica vedado o cancelamento de despesas financeiras para suplementação de despesas primárias.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créditos de que trata o § 1º serão incluídos no Siafi, exclusivamente, por intermédio de transmissão de dados do Siop.</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créditos de que trata o § 1º serão incluídos no Siafi, exclusivamente, por intermédio de transmissão de dados do Siop.</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Para fins do disposto no caput, somente serão submetidas ao Presidente da República as propostas de créditos suplementares que cumpram os requisitos e as condições previstos na legislação em vigor, para efeito de sua abertura e da execução da despesa correspondente.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somente serão submetidas ao Presidente da República as propostas de créditos suplementares que cumpram os requisitos e as condições previstos na legislação em vigor, para efeito de sua abertura e da execução da despesa correspondente.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47. Na abertura dos créditos suplementares de que tratam os art. 45 e art. 46, poderão ser incluídos GNDs, além dos aprovados no subtítulo, desde que compatíveis com a finalidade da ação orçamentária correspondente.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48. Na abertura de crédito extraordinário, é vedada a criação de novo código e título para ação já existente.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48. Na abertura de crédito extraordinário, é vedada a criação de novo código e título para ação já existente.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crédito aberto por medida provisória deverá ser classificado, quanto ao identificador de resultado primário, de acordo com o disposto no § 4º do art. 6º.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crédito aberto por medida provisória deverá ser classificado, quanto ao identificador de resultado primário, de acordo com o disposto no § 4º do art. 7º.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GNDs decorrentes da abertura ou da reabertura de créditos extraordinários durante o exercício poderão ser alterados, justificadamente, por ato do Poder Executivo federal, para adequá-los à necessidade da execução, hipótese em que poderão ser incluídos GNDs, além daqueles constantes da abertura do crédito, desde que compatíveis com a finalidade da ação orçamentária correspondente.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49. Os Anexos dos créditos adicionais obedecerão à mesma formatação dos Quadros dos Créditos Orçamentários constantes da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49. Os anexos dos créditos adicionais obedecerão à mesma formatação dos Quadros dos Créditos Orçamentários constantes da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50. As dotações das categorias de programação anuladas em decorrência do disposto no § 1º do art. 46 não poderão ser suplementadas, exceto se por remanejamento de dotações no âmbito do próprio órgão ou em decorrência de legislação superveniente.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Excetuam-se do disposto no caput as dotações das unidades orçamentárias do Poder Judiciário que exerçam a função de setorial de orçamento, quando anuladas para suplementação das unidades do próprio órgão.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Excetuam-se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 dotações das unidades orçamentárias do Poder Judiciário que exerçam a função de setorial de orçamento, quando anuladas para suplementação das unidades do próprio órgão.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51. 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receitas e despesas a que se refere o art. 9º da Lei Complementar nº 101, de 2000 - Lei de Responsabilidade Fiscal, observado o disposto no § 4º deste artigo e no art. 49.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créditos reabertos na forma estabelecida neste artigo, relativos aos Orçamentos Fiscal e da Seguridade Social, serão incluídos no Siafi, exclusivamente, por intermédio de transmissão de dados do Siop.</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prazo de que trata o caput não se aplica ao Orçamento de Investimento.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prazo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 Orçamento de Investimento.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programação objeto da reabertura dos créditos especiais poderá ser adequada à constante da Lei Orçamentária de 2020, desde que não haja alteração da finalidade das ações orçamentárias.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programação objeto da reabertura dos créditos especiais poderá ser adequada à constante da Lei Orçamentária de 2021, desde que não haja alteração da finalidade das ações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reabertura dos créditos de que trata o caput, relativa aos Orçamentos Fiscal e da Seguridade Social, fica condicionada à anulação de dotações orçamentárias, relativas a despesas primárias aprovadas na Lei Orçamentária de 2020, no montante que exceder o limite a que se refere o art. 107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reabertura dos créditos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relativa aos Orçamentos Fiscal e da Seguridade Social, fica condicionada à anulação de dotações orçamentárias, relativas a despesas primárias aprovadas na Lei Orçamentária de 2021, no montante que exceder os limites a que se refere o art. 107 do Ato das Disposições Constitucionais Transitórias ou que afetar a obtenção da meta de resultado primário fixada nesta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52. Fica o Poder Executivo federal autorizado a abrir créditos especiais ao Orçamento de Investimento para o atendimento de despesas relativas a ações em execução no exercício de 2019,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52. 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53. A reabertura dos créditos extraordinários, conforme disposto no § 2º do art. 167 da Constituição, será efetivada, se necessária, por meio de ato do Poder Executivo federal, observado o disposto no art. 49.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53. A reabertura dos créditos extraordinários, conforme disposto no § 2º do art. 167 da Constituição, será efetivada, se necessária, por meio de ato do Poder Executivo federal, observado o disposto no art. 49.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54. Ato do Poder Executivo federal poderá transpor, remanejar, transferir ou utilizar, total ou parcialmente, as dotações orçamentárias aprovadas na Lei Orçamentária de 2020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4º, inclusive os títulos, os descritores, as metas e os objetivos, assim como o detalhamento por esfera orçamentária, GND, fontes de recursos, modalidades de aplicação e identificadores de uso, e de resultado primário.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54.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transposição, a transferência ou o remanejamento não poderá resultar em alteração dos valores das programações aprovadas na Lei Orçamentária de 2020 ou nos créditos adicionais, hipótese em que poderá haver, excepcionalmente, adequação da classificação funcional, da esfera orçamentária e do Programa de Gestão, Manutenção e Serviço ao Estado ao novo órgão.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55. A transposição, o remanejamento ou a transferência de recursos autorizada no § 5º do art. 167 da Constituição deve: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ser realizada no âmbito das atividades de ciência, tecnologia e inovação, com o objetivo de viabilizar os resultados de projetos restritos às programações classificadas com função “19 - Ciência e Tecnologia” e subfunções “571 - Desenvolvimento Científico”, “572 - Desenvolvimento Tecnológico e Engenharia” ou “573 - Difusão do Conhecimento Científico e Tecnológico”;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ser destinada a categoria de programação existente.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56. As alterações orçamentárias de que trata este Capítulo devem observar as restrições estabelecidas no inciso III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167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enquanto houver receitas e despesas condicionadas, nos termos do disposto no 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disposto no § 1º não se aplica à abertura de créditos extraordinários, cuja compensação, se necessária, deverá ser realizada até o fim do exercício financeiro, observado o disposto no § 4º do art. 43 da Lei nº 4.320, de 1964.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55. Fica a Secretaria de Coordenação e Governança das Empresas Estatais da Secretaria Especial de Desestatização e Desinvestimento do Ministério da Economia autorizada a cancelar, do Orçamento de Investimento, os saldos orçamentários eventualmente existentes, na data em que a empresa estatal federal vier a ser extinta ou tiver seu controle acionário transferido para o setor privado.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57. 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56. O Presidente da República poderá delegar ao Ministro de Estado da Economia as alterações orçamentárias previstas no art. 44, § 1º, inciso I, alíneas "a" e "b", no art. 46, caput, no art. 48, § 2º, no art. 51, no art. 52, no art. 53, no art. 54 e no art. 61, § 2º; além da transposição, do remanejamento ou da transferência de recursos a que se refere o § 5º do art. 167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58. O Presidente da República poderá delegar ao Ministro de Estado da Economia as alterações orçamentárias previstas nas alíneas “a” e “b” do inciso I do § 1º e no § 6º do art. 43, no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46, no § 2º do art. 48, no art. 51, no art. 52, no art. 53, no art. 54 e no § 2º do art. 64, além da transposição, do remanejamento ou da transferência de recursos a que se refere o § 5º do art. 167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57. Os dirigentes indicados no § 1º do art. 46 poderão delegar, no âmbito de seus órgãos, vedada a subdelegação, a abertura de créditos suplementares autorizados na Lei Orçamentária de 2020 que contenham a indicação de recursos compensatórios, nos termos do disposto no inciso III do § 1º do art. 43 da Lei nº 4.320, de 1964, desde que observadas as exigências e as restrições constantes do art. 46 desta Lei, especialmente aquelas a que se refere o seu § 3º, bem como o § 18 do art. 45.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59. Os dirigentes indicados no § 1º do art. 46 poderão delegar, no âmbito de seus órgãos, vedada a subdelegação, a abertura de créditos suplementares autorizados na Lei Orçamentária de 2021 que contenham a indicação de recursos compensatórios, nos termos do disposto no inciso III do § 1º do art. 43 da Lei nº 4.320, de 1964, desde que observadas as exigências e as restrições constantes do art. 46 desta Lei, especialmente aquelas a que se refere o seu § 4º, bem como o § 18 do art. 45.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58.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60. 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Os recursos de que trata o caput poderão ser remanejados para outras categorias de programação no âmbito da abertura de créditos suplementares autorizados na Lei Orçamentária de 2020,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Os recursos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58-A. Para fins do disposto nos § 10 e § 11 do art. 165 da Constituição, consideram-se compatíveis com o dever de execução das programações as alterações orçamentárias referidas nesta Lei e os créditos autorizados na Lei Orçamentária de 2020 e nas leis de créditos adicionais.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61. Para fins do disposto nos § 10 e § 11 do art. 165 da Constituição, consideram-se compatíveis com o dever de execução das programações as alterações orçamentárias referidas nesta Lei e os créditos autorizados na Lei Orçamentária de 2021 e nas leis de créditos 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 dever de execução de que trata o § 10 do art. 165 da Constituição não obsta a escolha das programações que serão objeto de cancelamento e aplicação, por meio das alterações de que trata o caput, desde que cumpridos os demais requisitos referidos nesta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dever de execução de que trata o § 10 do art. 165 da Constituição não obsta a escolha das programações que serão objeto de cancelamento e aplicação, por meio das alterações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desde que cumpridos os demais requisitos referidos nesta Lei.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VIII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limitação orçamentária e financeira</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limitação orçamentária e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59. Os Poderes Executivo, Legislativo e Judiciário, o Ministério Público da União e a Defensoria Pública da União deverão elaborar e publicar por ato próprio, até trinta dias após a data de publicação da Lei Orçamentária de 2020, cronograma anual de desembolso mensal, por órgão, nos termos do disposto no art. 8º da Lei Complementar nº 101, de 2000 - Lei de Responsabilidade Fiscal, com vistas ao cumprimento da meta de resultado primário estabelecida nesta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 Os Poderes Executivo, Legislativo e Judiciário, o Ministério Público da União e a Defensoria Pública da União deverão elaborar e publicar por ato próprio, até trinta dias após a data de publicação da Lei Orçamentária de 2021, cronograma anual de desembolso mensal, por órgão, nos termos do disposto no art. 8º da Lei Complementar nº 101, de 2000 - Lei de Responsabilidade Fiscal, com vistas ao cumprimento da meta de resultado primário estabelecida nesta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o ato referido no caput e os que o modificarem conterão, em milhões de reais: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o ato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os que o modificarem conterão, em milhões de reais: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no art. 2º;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metas quadrimestrais para o resultado primário dos Orçamentos Fiscal e da Seguridade Social, demonstrando que a programação atende à meta estabelecida nesta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metas bimestrais de realização de receitas primárias, em atendimento ao disposto no art. 13 da Lei Complementar nº 101, de 2000 - Lei de Responsabilidade Fiscal,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cronograma de pagamentos mensais de despesas primárias discricionárias à conta de recursos do Tesouro Nacional e de outras fontes, incluídos os restos a pagar, que serão demonstrados na forma do disposto no inciso IV;</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do montante dos restos a pagar, por órgão, distinguindo-se os processados dos não processados;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do montante dos restos a pagar, por órgão, distinguindo-se os processados dos não processados;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metas quadrimestrais para o resultado primário das empresas estatais federais, com as estimativas de receitas e despesas que o compõem, destacando as principais empresas e separando, nas despesas, os investimentos;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quadro geral da programação financeira, detalhado em demonstrativos distintos segundo a classificação da despesa em financeira, primária discricionária e primária obrigatória, evidenciando-se por órgão: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dotação autorizada na lei orçamentária e nos créditos adicionais; limite ou valor estimado para empenho; limite ou valor estimado para pagamento; e diferenças entre montante autorizado e limites ou valores estimados;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de restos a pagar ao final de 2019 líquido de cancelamentos ocorridos em 2020, limite ou valor estimado para pagamento, e respectiva diferença.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de restos a pagar ao final de 2020 líquido de cancelamentos ocorridos em 2021, limite ou valor estimado para pagamento, e respectiva diferença.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Poder Executivo federal estabelecerá no ato referido no caput as despesas primárias obrigatórias constantes da Seção I do Anexo III, que estarão sujeitas a controle de fluxo, com o respectivo cronograma de pagamento.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Poder Executivo federal estabelecerá no ato referido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as despesas primárias obrigatórias constantes da Seção I do Anexo III, que estarão sujeitas a controle de fluxo, com o respectivo cronograma de pagamento.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Excetuadas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21 do art. 60.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cronograma de pagamento das despesas de natureza discricionária terá como referência o valor da programação orçamentária do exercício e dos restos a pagar inscritos, limitado ao montante global da programação orçamentária do exercício, e poderá haver distribuição por órgão distinta ao das dotações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Os cronogramas de pagamento de que tratam os § 4º e § 5º se aplicam tanto ao pagamento de restos a pagar quanto ao pagamento de despesas do exercício.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nos cronogramas de pagamento de que tratam os § 4º e § 5º se aplica tanto ao pagamento de restos a pagar quanto ao pagamento de despesas do exercício.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Na hipótese de não existir programação orçamentária para embasar o cronograma de pagamento de que trata o § 4º, as demandas por restos a pagar pelos órgãos setoriais servirão de base para sua inclusão no referido cronograma, observado o disposto no § 20 do art. 60.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Na hipótese de não existir programação orçamentária para embasar o cronograma de pagamento de que trata o § 4º, as demandas por restos a pagar pelos órgãos setoriais servirão de base para a sua inclusão no referido cronograma, observado o disposto no § 16 do art. 63.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Se houver indicação formal, justificada técnica ou judicialmente, do órgão setorial de que o cronograma de pagamento das despesas de que trata o § 4º não será executado, os valores indicados poderão ser remanejados para outras despesas, a critério do Poder Executivo.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Se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 disposto nos § 4º, § 5º, § 6º, § 7º e § 8º aplicam-se exclusivamente ao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60.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3º.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63. Se for necessário efetuar a limitação de empenho e movimentação financeira de que trata o art. 9º da Lei Complementar nº 101, de 2000 - Lei de Responsabilidade Fiscal,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montante da limitação a ser promovida pelo Poder Executivo federal e pelos órgãos referidos no caput será estabelecido de forma proporcional à participação de cada um no conjunto das dotações orçamentárias iniciais classificadas como despesas primárias discricionárias, identificadas na Lei Orçamentária de 2020 na forma do disposto nas alíneas “b”, “c” e “d” do inciso II do § 4º do art. 6º, excluídas as atividades dos Poderes Legislativo e Judiciário, do Ministério Público da União e da Defensoria Pública da União constantes da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montante da limitação a ser promovida pelo Poder Executivo federal e pelos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 estabelecido de forma proporcional à participação de cada um no conjunto das dotações orçamentárias iniciais classificadas como despesas primárias discricionárias, identificadas na Lei Orçamentária de 2021 na forma do disposto nas alíneas “b” e “c” do inciso II do § 4º do art. 7º, excluídas as atividades dos Poderes Legislativo e Judiciário, do Ministério Público da União e da Defensoria Pública da União constantes da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alterações orçamentárias realizadas com fundamento na alínea “c” do inciso III do § 1º do art. 43 que forem publicadas até a data de divulgação do relatório de que trata o § 4º deste artigo e que decorram de erro material na classificação da Lei Orçamentária de 2021 serão consideradas no cálculo do montante de limitação previsto no § 1º deste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Poderes Executivo, Legislativo e Judiciário, o Ministério Público da União e a Defensoria Pública da União, com base na informação a que se refere o caput, editarão ato, até o trigésimo dia subsequente ao encerramento do respectivo bimestre, que evidencie a limitação de empenho e a movimentação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Poderes Executivo, Legislativo e Judiciário, o Ministério Público da União e a Defensoria Pública da União, com base na informação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editarão ato, até o trigésimo dia subsequente ao encerramento do respectivo bimestre, que evidencie a limitação de empenho e a movimentação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Poder Executivo federal divulgará em sítio eletrônico e encaminhará ao Congresso Nacional e aos órgãos referidos no caput, no prazo nele previsto, relatório que será apreciado pela Comissão Mista a que se refere o § 1º do art. 166 da Constituição, contendo: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O Poder Executivo federal divulgará em sítio eletrônico e encaminhará ao Congresso Nacional e aos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no prazo nele previsto, relatório que será apreciado pela Comissão Mista a que se refere o § 1º do art. 166 da Constituição, contendo: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memória de cálculo das novas estimativas de receitas e despesas primárias e a demonstração da necessidade da limitação de empenho e movimentação financeira nos percentuais e montantes estabelecidos por órgão;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revisão dos parâmetros e das projeções das variáveis de que tratam o inciso XXII do Anexo II e o Anexo de Metas Fiscais;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revisão dos parâmetros e das projeções das variáveis de que tratam o inciso XXII do Anexo II e o anexo de metas fiscais;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justificativa das alterações de despesas primárias obrigatórias, explicitando as providências que serão adotadas quanto à alteração da dotação orçamentária, bem como os efeitos dos créditos extraordinários abertos;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estimativa atualizada do resultado primário das empresas estatais, acompanhada da memória dos cálculos referentes às empresas que responderem pela variação;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justificativa dos desvios ocorridos em relação às projeções realizadas nos relatórios anteriores;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justificativa dos desvios ocorridos em relação às projeções realizadas nos relatórios anteriores;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detalhamento das dotações relativas às despesas primárias obrigatórias com controle de fluxo financeiro, a identificação das respectivas ações e dos valores envolvidos.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3º ao Congresso Nacional.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Aplica-se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restabelecimento dos limites de empenho e movimentação financeira poderá ser efetuado a qualquer tempo, devendo o relatório a que se refere o § 3º ser divulgado em sítio eletrônico e encaminhado ao Congresso Nacional e aos órgãos referidos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 restabelecimento dos limites de empenho e movimentação financeira poderá ser efetuado a qualquer tempo, devendo o relatório a que se refere o § 4º ser divulgado em sítio eletrônico e encaminhado ao Congresso Nacional e aos órgãos referidos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decreto de limitação de empenho e movimentação financeira, ou de restabelecimento desses limites, editado nas hipóteses previstas no caput e no § 1º do art. 9º da Lei Complementar nº 101, de 2000 - Lei de Responsabilidade Fiscal e nos § 4º e § 5º, conterá as informações relacionadas no § 1º do art. 59.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O decreto de limitação de empenho e movimentação financeira, ou de restabelecimento desses limites, editado nas hipóteses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 do art. 9º da Lei Complementar nº 101, de 2000 - Lei de Responsabilidade Fiscal e nos § 5º e § 6º, conterá as informações relacionadas no § 1º do art. 62.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 relatório a que se refere o § 3º será elaborado e divulgado em sítio eletrônico também nos bimestres em que não houver limitação ou restabelecimento dos limites de empenho e movimentação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relatório a que se refere o § 4º será elaborado e divulgado em sítio eletrônico também nos bimestres em que não houver limitação ou restabelecimento dos limites de empenho e movimentação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 Poder Executivo federal prestará as informações adicionais para apreciação do relatório de que trata o § 3º no prazo de cinco dias úteis, contado da data de recebimento do requerimento formulado pela Comissão Mista a que se refere o § 1º do art. 166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Os órgãos setoriais de planejamento e orçamento ou equivalentes manterão atualizado em seu sítio eletrônico demonstrativo bimestral com os montantes aprovados e os valores da limitação de empenho e movimentação financeira por unidade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Os órgãos setoriais de planejamento e orçamento ou equivalentes manterão atualizado em seu sítio eletrônico demonstrativo bimestral com os montantes aprovados e os valores da limitação de empenho e movimentação financeira por unidade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Para os órgãos que possuam mais de uma unidade orçamentária, os prazos para publicação dos atos de restabelecimento de limites de empenho e movimentação financeira, quando for o caso, serão de até:</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Para os órgãos que possuam mais de uma unidade orçamentária, os prazos para publicação dos atos de restabelecimento de limites de empenho e movimentação financeira, quando for o caso, serão de até:</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trinta dias após o encerramento de cada bimestre, quando decorrer da avaliação bimestral de que trata o art. 9º da Lei Complementar nº 101, de 2000 - Lei de Responsabilidade Fiscal;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sete dias úteis após o encaminhamento do relatório previsto no § 5º, se não for resultante da referida avaliação bimestral.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sete dias úteis após o encaminhamento do relatório previsto no § 6º, se não for resultante da referida avaliação bimestral.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Observada a disponibilidade de limites de empenho e movimentação financeira, estabelecida na forma estabelecida neste artigo, os órgãos e as unidades executoras, ao assumirem os compromissos financeiros, não poderão deixar de atender às despesas essenciais e inadiáveis, além da observância do disposto no art. 3º.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Sem prejuízo da aplicação mínima em ações e serviços públicos de saúde e em manutenção e desenvolvimento do ensino, prevista no art. 110 do Ato das Disposições Constitucionais Transitórias, a limitação de empenho do Poder Executivo a que se referem os § 2º e § 4º e o restabelecimento desses limites, de que trata o § 5º,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Sem prejuízo da aplicação mínima em ações e serviços públicos de saúde e em manutenção e desenvolvimento do ensino, prevista no art. 110 do Ato das Disposições Constitucionais Transitórias, a limitação de empenho do Poder Executivo federal, a que se referem os § 2º e § 4º, e o restabelecimento desses limites, a que se refere o § 6º, considerarão as dotações discricionárias passíveis de limitação, nos termos do disposto no § 2º do art. 9º da Lei Complementar nº 101, de 2000 - Lei de Responsabilidade Fiscal, e sua distribuição entre os órgãos orçamentários observará a conveniência, a oportunidade e as necessidades de execução e o critério estabelecido no § 12.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Os limites de empenho de cada órgão orçamentário serão distribuídos entre suas unidades e programações no prazo previsto no § 12 ou mediante remanejamento posterior, a qualquer tempo, e observarão o critério estabelecido no § 17.</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Os limites de empenho de cada órgão orçamentário serão distribuídos entre suas unidades e programações no prazo previsto no § 15 ou em remanejamento posterior, a qualquer tempo, e observarão os critérios estabelecidos no § 13.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Os órgãos setoriais detalharão no Siop e no Siafi, até quinze dias após o prazo previsto no caput deste artigo, quando ocorrer a limitação de empenho e movimentação financeira de que trata o art. 9º da Lei Complementar nº 101, de 2000 - Lei de Responsabilidade Fiscal, as dotações indisponíveis para empenho por unidade e programação, salvo quanto à limitação incidente sobre emendas de execução obrigatória, observado o disposto no § 14 deste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15. Os órgãos orçamentários no âmbito dos Poderes Executivo, Legislativo e Judiciário, do Ministério Público da União e da Defensoria Pública da União detalharão, até quinze dias após o prazo previsto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dotações indisponíveis para empenho no Siop, cujos dados serão transmitidos ao Siafi.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13. (VETADO) No caso de receitas próprias, de convênios e de doações obtidas pelas instituições federais de ensino, deverão ser observadas as seguintes disposições: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 - (VETADO) as despesas custeadas com as referidas receitas não serão consideradas para fins de apuração do montante a que se refere o § 1º deste artigo, nem de limitação de empenho e movimentação financeira;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no caso de abertura de créditos adicionais à conta de excesso de arrecadação ou de superávit financeiro referentes às mencionadas receitas, cancelamentos compensatórios de dotações não incidirão sobre as programações do Ministério da Educação.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14. (VETADO) As universidades federais cujas programações forem objeto de contingenciamento terão autonomia para definir as despesas discricionárias em que se dará a limitação de empenho.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15. (VETADO)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Durante a execução orçamentária, para fins de limitação de empenho e de movimentação financeira, terão tratamento equivalente aos órgãos de que trata o inciso III do art. 4º desta Lei a Companhia de Desenvolvimento dos Vales do São Francisco e do Parnaíba, o Departamento Nacional de Obras Contra as Secas, a Fundação Nacional de Saúde e o Fundo Nacional de Desenvolvimento da Educação.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19. Os limites de empenho às programações classificadas com identificador de resultado constante da alínea “c” do inciso II do § 4º do art. 6º podem ser reduzidos na mesma proporção aplicável ao conjunto das despesas primárias discricionárias do Poder Executivo.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Os limites de empenho das programações classificadas com identificador de resultado primário constante da alínea “c” do inciso II do § 4º do art. 7º poderão ser reduzidos na mesma proporção aplicável ao conjunto das despesas primárias discricionárias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20. O quadro que demonstra a adequação da programação financeira à meta estabelecida no art. 2º para os Orçamentos Fiscal e da Seguridade Social considerará, para as despesas primárias obrigatórias de que trata o § 2º do art. 59, as demandas por incremento nos limites de movimentação financeira que ultrapassem os montantes da programação orçamentária do exercício.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17. O quadro demonstrativo da adequação da programação financeira à meta de resultado primário estabelecida nesta Lei para os Orçamentos Fiscal e da Seguridade Social considerará, para as despesas primárias obrigatórias de que trata o § 2º do art. 62, as demandas por incremento nos limites de movimentação financeira que ultrapassem os montantes da programação orçamentária do exercício.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21. Os limites de movimentação financeira estabelecidos no Decreto de Programação Orçamentária e Financeira, em cumprimento ao disposto no art. 9º da Lei Complementar nº 101, de 2000 - Lei de Responsabilidade Fiscal, poderão ser distintos dos limites de empenho estabelecidos naquele Decreto, observado o montante global da despesa primária discricionária e daquela sujeita ao controle de fluxo, conforme o disposto no § 2º do art. 59, e caberá Poder Executivo defini-los.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18. Os limites de movimentação financeira estabelecidos no decreto de programação orçamentária e financeira, em cumprimento ao disposto no art. 9º da Lei Complementar nº 101, de 2000 - Lei de Responsabilidade Fiscal, poderão ser distintos dos limites de empenho determinados naquele decreto, observado o montante global da despesa primária discricionária e daquela sujeita ao controle de fluxo, conforme o disposto no § 2º do art. 62, e caberá ao Poder Executivo federal defini-los.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22. Os órgãos setoriais do Sistema de Administração Financeira Federal observarão a oportunidade, a conveniência e a necessidade de execução para garantir a efetiva entrega de bens e serviços à sociedade, quando da distribuição dos recursos financeiros às suas unidades subordinadas.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19. Os órgãos setoriais do Sistema de Administração Financeira Federal, os seus órgãos vinculados e as suas unidades executoras observarão a oportunidade, a conveniência e a necessidade de execução para garantir a efetiva entrega de bens e serviços à sociedade, quando da distribuição dos recursos financeiros às suas unidades subordinadas.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23. Os limites de movimentação financeira de que trata o § 21 se aplicam tanto ao pagamento de restos a pagar quanto ao pagamento de despesas do exercício e cabe ao órgão setorial definir prioridades, observado o disposto nos § 11 e § 22.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20. Os limites de movimentação financeira de que trata o § 18 aplicam-se tanto ao pagamento de restos a pagar quanto ao pagamento de despesas do exercício e cabe ao órgão setorial, aos seus órgãos vinculados e às suas unidades executoras definir a prioridade, observado o disposto nos § 12 e § 19.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24. Os órgãos setoriais do Sistema de Administração Financeira Federal deverão dar publicidade, bimestralmente, até o décimo dia do mês subsequente ao fim do bimestre, às prioridades e aos pagamentos realizados das despesas primárias discricionárias.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21. Os órgãos setoriais do Sistema de Administração Financeira Federal, os seus órgãos vinculados e as suas unidades executoras deverão dar publicidade bimestralmente, até o décimo dia do mês subsequente ao fim do bimestre, às prioridades e aos pagamentos realizados das despesas primárias discricionárias.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25. O Poder Executivo poderá constituir reserva financeira, no limite de 10% do total do valor da limitação de movimentação financeira, para fins de gestão de caixa e atendimento de eventuais contingências, a qual deverá ser totalmente alocada até o encerramento do exercício.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22. O Poder Executivo federal poderá constituir reserva financeira para fins de gestão de caixa e atendimento de eventuais contingências, a qual deverá ser totalmente alocada até o encerramento do exercício.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26. O disposto no § 21 poderá ser aplicado às despesas de indicador de resultado primário 8 (RP 8) ou 9 (RP 9), desde que devidamente justificado pelo órgão setorial.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IX</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IX</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execução provisória do Projeto de Lei Orçamentária</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execução provisória do Projeto de Lei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61. Se o Projeto de Lei Orçamentária de 2020 não for sancionado pelo Presidente da República até 31 de dezembro de 2019, a programação dele constante poderá ser executada para o atendimento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64. Na hipótese de a Lei Orçamentária de 2021 não ser publicada até 31 de dezembro de 2020, a programação constante do Projeto de Lei Orçamentária de 2021 poderá ser executada para o atendimento 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despesas com obrigações constitucionais ou legais da União relacionadas no Anexo III;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despesas com obrigações constitucionais ou legais da União relacionadas no Anexo III;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ações de prevenção a desastres classificadas na subfunção Defesa Civil ou relativas a operações de Garantia da Lei e da Ordem (GLO);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ações de prevenção a desastres classificadas na subfunção “Defesa Civil” ou relativas a operações de garantia da lei e da ordem;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concessão de financiamento ao estudante;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concessão de financiamento ao estudante e integralização de cotas nos fundos garantidores no âmbito do Fundo de Financiamento Estudantil - Fies;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dotações destinadas à aplicação mínima em ações e serviços públicos de saúde, classificadas com o Identificador de Uso 6 - IU 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dotações destinadas à aplicação mínima em ações e serviços públicos de saúde, classificadas com o identificador de uso 6 (IU 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outras despesas correntes de caráter inadiável, até o limite de um doze avos do valor previsto para cada órgão no Projeto de Lei Orçamentária de 2020, multiplicado pelo número de meses decorridos até a data de publicação da respectiva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outras despesas de caráter inadiável, até o limite de um doze avos do valor previsto para cada órgão no Projeto de Lei Orçamentária de 2021, multiplicado pelo número de meses total ou parcialmente decorridos até a data de publicação da respectiva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realização de eleições e continuidade da implantação do sistema de automação de identificação biométrica de eleitores pela Justiça Eleitoral;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realização de eleições e continuidade da implementação do sistema de automação de identificação biométrica de eleitores pela Justiça Eleitoral;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despesas custeadas com receitas próprias, de convênios e de doações.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despesas custeadas com receitas próprias, de convênios e de doações;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formação de estoques públicos vinculados ao programa de garantia de preços mínimos.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Será considerada antecipação de crédito à conta da Lei Orçamentária de 2020 a utilização dos recursos autorizada por 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Será considerada antecipação de crédito à conta da Lei Orçamentária de 2021 a utilização dos recursos autorizada por 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saldos negativos eventualmente apurados entre o Projeto de Lei Orçamentária de 2020 enviado ao Congresso Nacional e a respectiva Lei serão ajustados, considerada a execução prevista neste artigo, por ato do Poder Executivo federal, após a sanção da Lei Orçamentária de 2020, por intermédio da abertura de créditos suplementares ou especiais, por meio de remanejamento de dotações, até o limite de vinte por cento da programação objeto de anulação, desde que não seja possível a reapropriação das despesas executadas.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saldos negativos eventualmente apurados entre o Projeto de Lei Orçamentária de 2021 encaminhado ao Congresso Nacional e a respectiva Lei serão ajustados, considerada a execução prevista neste artigo, por ato do Poder Executivo federal, após a publicação da Lei Orçamentária de 2021, por intermédio da abertura de créditos suplementares ou especiais, por meio do cancelamento de dotações constantes da Lei Orçamentária de 2021, até o limite de vinte por cento do valor do subtítulo.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disposto no art. 44 aplica-se, no que couber, aos recursos liberados na forma estabelecida neste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disposto no art. 43 aplica-se, no que couber, aos recursos liberados na forma estabelecida neste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autorização de que trata o inciso I do caput não abrange as despesas a que se refere o art. 99.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autorização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abrange as despesas a que se refere o art. 109.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aplica-se às propostas de modificação do Projeto de Lei Orçamentária de 2021 encaminhadas ao Congresso Nacional de acordo com o disposto no § 5º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X</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X</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Do regime de execução obrigatória das programações orçamentárias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 regime de execução obrigatória das programações orçamentárias</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 A administração tem o dever de executar as programações orçamentárias, adotando os meios e as medidas necessários, com o propósito de garantir a efetiva entrega de bens e serviços à sociedade.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65. A administração pública federal tem o dever de executar as programações orçamentárias, por intermédio dos meios e das medidas necessários, com o propósito de garantir a efetiva entrega de bens e serviços à sociedade.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disposto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subordina-se ao cumprimento de dispositivos constitucionais e legais que estabeleçam metas fiscais ou limites de despesas e não impede o cancelamento necessário à abertura de créditos 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não se aplica nos casos de impedimentos de ordem técnica devidamente justificados;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não se aplica nas hipóteses de impedimentos de ordem técnica devidamente justificados;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aplica-se exclusivamente às despesas primárias discricionárias, no âmbito do orçamento fiscal e da seguridade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aplica-se exclusivamente às despesas primárias discricionárias, no âmbito do Orçamento Fiscal e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do disposto no caput, entende-se como programação orçamentária o detalhamento da despesa por função, subfunção, unidade orçamentária, programa, ação e subtítulo.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Para fins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entende-se como programação orçamentária o detalhamento da despesa por função, subfunção, unidade orçamentária, programa, ação e subtítulo.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dever de execução a que se referem o caput deste artigo e o § 10 do art. 165 da Constituição corresponde à obrigação do gestor de adotar as medidas necessárias para executar as dotações orçamentárias disponíveis, nos termos do disposto no § 2º, referentes a despesas primárias discricionárias, inclusive as resultantes de alterações orçamentárias, e compreende: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dever de execução a que se referem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e o § 10 do art. 165 da Constituição corresponde à obrigação do gestor de adotar as medidas necessárias para executar as dotações orçamentárias disponíveis, nos termos do disposto no § 2º, referentes a despesas primárias discricionárias, inclusive aquelas resultantes de alterações orçamentárias, e compreende: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realização do empenho até o término do exercício financeiro, exceto na hipótese prevista no § 2º do art. 167 da Constituição, em que deverá ser realizado até o término do exercício financeiro subsequente, observados os princípios da legalidade, da eficiência, da eficácia, da efetividade e da economicidade;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liquidação e o pagamento, admitida a inscrição em restos a pagar regulamentada em ato do Poder Executivo.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liquidação e o pagamento, admitida a inscrição em restos a pagar regulamentada em ato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inscrição ou manutenção dos restos a pagar subordinam-se ao cumprimento de dispositivos constitucionais e legais que estabeleçam metas fiscais ou limites de despesas, observadas as regras de restos a pagar definidas pelo Poder Executivo.”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inscrição ou a manutenção dos restos a pagar subordinam-se ao cumprimento de dispositivos constitucionais e legais que estabeleçam metas fiscais ou limites de despesas, observadas as regras de restos a pagar definidas pelo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62-A. Para fins do disposto no inciso II do § 11 do art. 165 e no § 13 do art. 166 da Constituição, entende-se como impedimento de ordem técnica a situação ou o evento de ordem fática ou legal que obsta ou suspende a execução da programação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66. Para fins do disposto no inciso II do § 11 do art. 165 e no § 13 do art. 166 da Constituição, entende-se como impedimento de ordem técnica a situação ou o evento de ordem fática ou legal que obsta ou suspende a execução da programação orçamentária em consonância com as regras e os princípios que regem a administração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dever de execução das programações estabelecido no § 10 do art. 165 e no § 11 do art. 166 da Constituição não impõe a execução de despesa em desconformidade com as regras e os princípios referidos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dever de execução das programações estabelecido no § 10 do art. 165 e no § 11 do art. 166 da Constituição não impõe a execução de despesa em desconformidade com o disposto no art. 37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Configuram hipóteses de impedimentos de ordem técnica, sem prejuízo daquelas que venham a ser identificadas em ato do Poder Executivo: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São consideradas hipóteses de impedimentos de ordem técnica, sem prejuízo de outras posteriormente identificadas em ato do Poder Executivo federal: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ausência de projeto de engenharia aprovado pelo órgão setorial responsável pela programação, quando couber;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ausência de projeto de engenharia aprovado pelo órgão setorial responsável pela programação, nos casos em que for necessário;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ausência de licença ambiental prévia (LP), nos casos em que for necessária;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ausência de licença ambiental prévia, nos casos em que for necessária;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não comprovação, por parte de Estados, do Distrito Federal ou de Municípios, quando a cargo do empreendimento após sua conclusão, da capacidade de aportar recursos para sua operação e sua manutenção;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não comprovação, por parte dos Estados, do Distrito Federal ou dos Municípios, quando a cargo do empreendimento após a sua conclusão, da capacidade de aportar recursos para sua operação e sua manutenção;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não comprovação de que os recursos orçamentários ou financeiros são suficientes para conclusão do projeto ou de etapa útil com funcionalidade que permita o imediato usufruto dos benefícios pela sociedade;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não comprovação de que os recursos orçamentários e financeiros sejam suficientes para conclusão do projeto ou de etapa útil com funcionalidade que permita o imediato usufruto dos benefícios pela sociedade;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incompatibilidade com a política pública setorial aprovada no âmbito do órgão setorial responsável pela programação;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incompatibilidade com a política pública aprovada no âmbito do órgão setorial responsável pela programação;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incompatibilidade do objeto da despesa com os atributos da ação orçamentária e respectivo subtítulo;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incompatibilidade do objeto da despesa com os atributos da ação orçamentária e do respectivo subtítulo;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desconformidade com o disposto no art. 37 da Constituição;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os impedimentos cujo prazo para superação inviabilize o empenho ou o pagamento dentro do exercício financeiro.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os impedimentos de qualquer natureza que sejam insuperáveis ou cujo prazo para superação inviabilize a sua execução no exercício financeiro.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Nos casos previstos nos incisos I e II do § 2º deste artigo, será realizado o empenho das programações classificadas com RP 6, 7, 8 e 9, podendo a licença ambiental (LP) e o projeto de engenharia ser providenciados no prazo para resolução da cláusula suspensiva.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62-B. As justificativas para a inexecução das programações orçamentárias primárias discricionárias serão elaboradas pelos gestores responsáveis pela execução das respectivas programações orçamentárias, nos órgãos setoriais e nas unidades orçamentárias, e comporão relatório que será divulgado pelo Poder Executivo e enviado ao Congresso Nacional no prazo de noventa dias, contado do encerramento do exercício financeiro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67. 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nos termos do disposto na alínea “c” do inciso II do § 4º do art. 7º</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68. Para fins do disposto nesta Lei e na Lei Orçamentária de 2021, entendem-se como programações incluídas ou acrescidas por meio de emendas aquelas referentes às despesas primárias discricionárias classificadas com identificador de resultado primário constante da alínea “c” do inciso II do § 4º do art. 7º.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63. É obrigatória a execução orçamentária e financeira, de forma equitativa e observados os limites constitucionais, das programações decorrentes de emendas individuais e de bancada estadual.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69. É obrigatória a execução orçamentária e financeira, de forma equitativa e observados os limites constitucionais, das programações decorrentes de emendas individuais e de bancada estadual.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Considera-se equitativa a execução das programações que observe critérios objetivos e imparciais, independentemente da autoria.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Considera-se equitativa a execução das programações que observe critérios objetivos e imparciais, independentemente de sua autoria.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obrigatoriedade de execução orçamentária e financeira de que trata o caput compreende, cumulativamente, o empenho e o pagamento, observado o disposto no § 17 do art. 166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obrigatoriedade de execução orçamentária e financeira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compreende, cumulativamente, o empenho e o pagamento, observado o disposto no § 18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for verificado que a reestimativa da receita e da despesa poderá resultar no não cumprimento da meta de resultado primário estabelecida no art. 2º, os montantes de execução obrigatória das programações de que tratam as Subseções III e IV seguintes poderão ser reduzidos em até a mesma proporção da limitação incidente sobre o conjunto das despesas primárias discricionárias.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62-A e art. 62-B.</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programações orçamentárias previstas nos § 11 e § 12 do art. 166 da Constituição não serão de execução obrigatória nos casos dos impedimentos de ordem técnica, hipótese em que se aplicará o disposto nos art. 66 e art. 67.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64. (VETADO) As indicações e priorizações das programações com identificador de resultado primário derivado de emendas serão feitas pelos respectivos autores.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64-A. (VETADO) A execução das programações das emendas deverá observar as indicações de beneficiários e a ordem de prioridades feitas pelos respectivos autores.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1º  (VETADO) Nos casos das programações com identificador de resultado primário (RP 9), o Poder Executivo terá o prazo de 90 (noventa) dias para consecução do empenho.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2º  (VETADO) Caso exista necessidade de limitação de empenho e pagamento, aplicam-se os mesmos critérios definidos para emendas individuais às programações com identificadores de resultado primário (RP 8) e (RP 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 3º  (VETADO) O descumprimento do estabelecido nos §§ 1º, 2º e no caput sujeita os responsáveis às penalidades previstas na legislação.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65. As emendas individuais e coletivas somente poderão alocar recursos para programação de natureza discricionária.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70. As emendas individuais e coletivas somente poderão alocar recursos para programação de natureza discricionária.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66. O identificador da programação incluída ou acrescida mediante emendas, que constará dos sistemas de acompanhamento da execução financeira e orçamentária, tem por finalidade a identificação do proponente da inclusão ou do acréscimo da programação.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71. O identificador da programação incluída ou acrescida mediante emendas, que constará dos sistemas de acompanhamento da execução financeira e orçamentária, tem por finalidade a identificação do proponente da inclusão ou do acréscimo da programação.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72. Observado o disposto nesta Seção, os procedimentos e os prazos referentes às programações decorrentes de emendas serão definidos por ato próprio do Poder Executivo federal, no prazo de noventa dias, contado da data de publicação da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individuais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individuais, nos termos do disposto nos § 9º e § 11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67. Em atendimento ao § 14 do art. 166 da Constituição Federal, com o fim de viabilizar a execução das programações incluídas por emendas individuais de execução obrigatória, serão observados os seguintes procedimentos e prazos, contados a partir da publicação da lei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73. Em atendimento ao disposto no § 14 do art. 166 da Constituição, com o fim de viabilizar a execução das programações incluídas por emendas individuais de execução obrigatória, serão observados os seguintes procedimentos e prazos:</w:t>
            </w: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15 dias para abertura do Sistema Integrado de Planejamento e Orçamento - Siop, indicação de beneficiários específicos e da ordem de prioridade pelos autores de emendas, para fins de avaliação dos impedimentos e da aplicação dos limites de execução;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cinco dias para abertura do Siop, contados da data de publicação da Lei Orçamentária;</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quinze dias para que os autores de emendas individuais indiquem beneficiários e ordem de prioridade, contados do término do prazo previsto no inciso I ou da data de início da sessão legislativa de 2021, prevalecendo a data que ocorrer por último;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125 dias para divulgação dos programas e ações pelos concedentes, cadastramento e envio das propostas pelos proponentes, análise e ajustes das propostas e registro e divulgação de impedimento de ordem técnica no Siop, bem como sua publicidade em sítio eletrônico;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até cento e dez dias para divulgação dos programas e das ações pelos concedentes, cadastramento e envio das propostas pelos proponentes, análise e ajustes das propostas e registro e divulgação de impedimento de ordem técnica no Siop, e publicidade das propostas em sítio eletrônico, contados do término do prazo previsto no inciso 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até 135 dias para que os autores das emendas solicitem remanejamento para outras emendas de sua autoria, no caso de impedimento parcial ou total, ou para uma única programação constante da lei orçamentária vigente, no caso de impedimento total, com a indicação de beneficiários;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até dez dias para que os autores das emendas individuais solicitem no Siop o remanejamento para outras emendas de sua autoria, no caso de impedimento parcial ou total, ou para uma única programação constante da Lei Orçamentária, no caso de impedimento total, contados do término do prazo previsto no inciso III;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Cabe ao Poder Executivo promover, por ato próprio, no prazo de até 30 dias, os remanejamentos solicitados nos termos do inciso III deste artigo, e detalhar o cronograma dos prazos previstos nos incisos deste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até trinta dias para que o Poder Executivo federal edite ato para promover os remanejamentos solicitados, contados do término do prazo previsto no inciso IV; e</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até 180 dias para viabilização das programações remanejadas, nos termos do inciso III deste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até dez dias para que as programações remanejadas sejam registradas no Siop, contados do término do prazo previsto no inciso V.</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No prazo de que trata o inciso II do caput, serão reservados, no mínimo, 10 dias para que os beneficiários indicados possam enviar as propostas.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Do prazo previsto no inciso III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deverão ser destinados, no mínimo, dez dias para o envio das propostas pelos beneficiários indicados pelos autores das emendas individuais.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Em havendo necessidade de limitação de empenho e pagamento, em observância ao § 17 do art. 166 da Constituição Federal, os valores incidirão na ordem de prioridade definida no Siop pelos autores das emendas.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Caso necessidade de limitação de empenho e pagamento, em observância ao disposto no § 18 do art. 166 da Constituição, os valores incidirão na ordem de prioridade definida no Siop pelos autores das emendas.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Inexistindo impedimento de ordem técnica ou tão logo seja superado, deverão os órgãos e unidades adotar os meios e medidas necessários à execução das programações, observados os limites de programação orçamentária e financeira do exercício.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hipótese do parágrafo anterior, a emissão da nota de empenho não deve superar o prazo de até 30 dias, a contar da data prevista no inciso II do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constitui impedimento de ordem técnica a classificação indevida de modalidade de aplicação ou de GND.</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Na abertura de créditos adicionais, não poderá haver redução do montante de recursos orçamentários destinados na lei orçamentária, por autor, a ações e serviços públicos de saúde.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Na abertura de créditos adicionais, não poderá haver redução do montante de recursos orçamentários destinados na Lei Orçamentária e nos seus créditos adicionais, por autor, relativos a ações e serviços públicos de saúde.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emendas direcionadas às programações do Ministério da Educação poderão alocar recursos para qualquer programação de custeio de natureza discricionária, inclusive quando destinadas a entidades privadas de natureza filantrópica, comunitária ou confessional, nos termos da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emendas alocadas no Fundo Nacional de Desenvolvimento da Educação poderão ser destinadas ao apoio ao desenvolvimento da educação básica em todas as suas etapas e modalidades.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74. O beneficiário das emendas individuais impositivas previstas no art. 166-A da Constituição deverá indicar, na Plataforma +Brasil, a agência bancária da instituição financeira oficial em que será aberta conta corrente específica para o depósito e a movimentação do conjunto dos recursos oriundos de transferências especiais, de que trata o inciso 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referido artigo.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de bancada estadual</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programações incluídas ou acrescidas por emendas de bancada estadual, nos termos do disposto no § 12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68. A garantia de execução referente a programações incluídas ou acrescidas por emendas de bancada estadual aprovadas na Lei Orçamentária de 2020 com RP 7 observará o disposto na Emenda Constitucional nº 100, de 2019, compreendendo, cumulativamente, o empenho e o pagamento, sem prejuízo da aplicação do disposto do § 3º do art. 63.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A garantia de execução referente a programações incluídas ou acrescidas por emendas de bancada estadual aprovadas na Lei Orçamentária de 2021 com RP 7 observará o disposto na Emenda à Constituição nº 100, de 2019, e compreenderá, cumulativamente, o empenho e o pagamento, sem prejuízo da aplicação do disposto do § 3º do art. 69.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programações de que trata o caput serão destinadas, preferencialmente, a projetos em andamento.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programações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destinadas, preferencialmente, a projetos em andamento.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programações de que trata o caput, quando versarem sobre o início de investimentos com duração superior a um exercício financeiro ou cuja execução já tenha sido iniciada, deverão ser objeto de emenda pela mesma bancada estadual, a cada exercício, até a conclusão do investimento.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As programações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dispuserem sobre o início de investimento com duração superior a um exercício financeiro ou cuja execução já tenha sido iniciada, deverão constar da Seção II do Anexo III à Lei nº 13.971, de 2019, e ser objeto de emenda pela mesma bancada estadual, a cada exercício, até a conclusão do investimento.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procedimentos e prazos de avaliação e divulgação de impedimentos das emendas de bancada estadual serão definidos por ato próprio do Poder Executivo, observado o limite de noventa dias após a publicação da lei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procedimentos e os prazos de avaliação e divulgação de impedimentos das emendas de bancada estadual serão definidos por ato próprio do Poder Executivo federal, observado o limite de noventa dias, contados da data de publicação da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Das transferências para o setor privado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para o setor privado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subvenções sociais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subvenções sociais</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69.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quando tais entidades: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76. A transferência de recursos a título de subvenções sociais, nos termos do disposto no art. 16 da Lei nº 4.320, de 1964, atenderá as entidades privadas sem fins lucrativos que exerçam atividades de natureza continuada nas áreas de assistência social, saúde ou educação, observado o disposto na legislação em vigor, e desde que tais entidades: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prestem atendimento direto ao público e tenham certificação de entidade beneficente de assistência social, nos termos do disposto na Lei nº 12.101, de 27 de novembro de 2009;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prestem atendimento direto ao público e tenham certificação de entidade beneficente de assistência social, nos termos do disposto na Lei nº 12.101, de 27 de novembro de 2009.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sejam reconhecidas como instituição científica, tecnológica e de inovação (ICT), tenham sido criadas anteriormente à Lei nº 13.243, de 11 de janeiro de 2016, e realizem pesquisa aplicada.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certificação de que trata o inciso II do caput poderá ser: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certificação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poderá ser: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substituída pelo pedido de renovação da certificação devidamente protocolizado e ainda pendente de análise junto ao órgão competente, nos termos do disposto na legislação vigente;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dispensada, para execução de ações, programas ou serviços em parceria com a administração pública federal, nas seguintes áreas: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dispensada, para execução de ações, programas ou serviços em parceria com a administração pública federal, nas seguintes áreas: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atenção à saúde dos povos indígenas;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atenção à saúde dos povos indígenas;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atenção às pessoas com transtornos decorrentes do uso, abuso ou da dependência de substâncias psicoativas;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atenção às pessoas com transtornos decorrentes do uso, abuso ou da dependência de substâncias psicoativas;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combate à pobreza extrema;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combate à pobreza extrema;</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d) atendimento às pessoas idosas ou com deficiência;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atendimento às pessoas idosas ou com deficiência; e</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e) prevenção, promoção à saúde e atenção às pessoas com Vírus da Imunodeficiência Humana - HIV, hepatites virais, tuberculose, hanseníase, malária e dengue;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prevenção, promoção à saúde e atenção às pessoas com vírus da imunodeficiência humana - HIV, hepatites virais, tuberculose, hanseníase, malária e dengue.</w:t>
            </w:r>
          </w:p>
        </w:tc>
      </w:tr>
      <w:tr w:rsidR="00FD6CA6" w:rsidRPr="00575969" w:rsidTr="00A73024">
        <w:trPr>
          <w:trHeight w:val="20"/>
        </w:trPr>
        <w:tc>
          <w:tcPr>
            <w:tcW w:w="2430" w:type="pct"/>
            <w:shd w:val="clear" w:color="auto" w:fill="auto"/>
            <w:hideMark/>
          </w:tcPr>
          <w:p w:rsidR="00FD6CA6" w:rsidRPr="00575969" w:rsidRDefault="00FD6CA6" w:rsidP="00611ECD">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f) (VETADO) vigilância, prevenção e controle de zoonoses e de acidentes causados por animais peçonhentos e venenosos, de relevância para a saúde pública, inclusive por meio de castração de animais, desde que a entidade preste atendimento universal e gratuito e tenha regular funcionamento nos últimos três anos.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contribuições correntes e de capital</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contribuições correntes e de capital</w:t>
            </w:r>
          </w:p>
        </w:tc>
      </w:tr>
      <w:tr w:rsidR="00FD6CA6" w:rsidRPr="00575969" w:rsidTr="00A73024">
        <w:trPr>
          <w:trHeight w:val="20"/>
        </w:trPr>
        <w:tc>
          <w:tcPr>
            <w:tcW w:w="2430" w:type="pct"/>
            <w:shd w:val="clear" w:color="auto" w:fill="auto"/>
            <w:hideMark/>
          </w:tcPr>
          <w:p w:rsidR="00FD6CA6" w:rsidRPr="00575969" w:rsidRDefault="00FD6CA6" w:rsidP="00611ECD">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70. A transferência de recursos a título de contribuição corrente somente será destinada a entidades sem fins lucrativos que não atuem nas áreas de que trata o caput do art. 69, observado o disposto na legislação em vigor.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77. A transferência de recursos a título de contribuição corrente somente será destinada a entidades sem fins lucrativos que não atuem nas áreas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observado o disposto na legislação em vigor.</w:t>
            </w:r>
          </w:p>
        </w:tc>
      </w:tr>
      <w:tr w:rsidR="00FD6CA6" w:rsidRPr="00575969" w:rsidTr="00A73024">
        <w:trPr>
          <w:trHeight w:val="20"/>
        </w:trPr>
        <w:tc>
          <w:tcPr>
            <w:tcW w:w="2430" w:type="pct"/>
            <w:shd w:val="clear" w:color="auto" w:fill="auto"/>
            <w:hideMark/>
          </w:tcPr>
          <w:p w:rsidR="00FD6CA6" w:rsidRPr="00575969" w:rsidRDefault="00FD6CA6" w:rsidP="00611ECD">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tc>
      </w:tr>
      <w:tr w:rsidR="00FD6CA6" w:rsidRPr="00575969" w:rsidTr="00A73024">
        <w:trPr>
          <w:trHeight w:val="20"/>
        </w:trPr>
        <w:tc>
          <w:tcPr>
            <w:tcW w:w="2430" w:type="pct"/>
            <w:shd w:val="clear" w:color="auto" w:fill="auto"/>
            <w:hideMark/>
          </w:tcPr>
          <w:p w:rsidR="00FD6CA6" w:rsidRPr="00575969" w:rsidRDefault="00FD6CA6" w:rsidP="00611ECD">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71. A alocação de recursos para entidades privadas sem fins lucrativos, a título de contribuições de capital, fica condicionada à autorização em lei especial anterior, conforme o § 6º do art. 12 da Lei nº 4.320, de 1964.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78. A alocação de recursos para entidades privadas sem fins lucrativos, a título de contribuições de capital, fica condicionada à autorização em lei especial anterior, conforme o § 6º do art. 12 da Lei nº 4.320, de 1964.</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auxílios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Dos auxílios</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72. A transferência de recursos a título de auxílios, previstos no § 6º do art. 12 da Lei nº 4.320, de 1964 somente poderá ser realizada para entidades privadas sem fins lucrativos e desde que sejam: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79. A transferência de recursos a título de auxílios, previstos no § 6º do art. 12 da Lei nº 4.320, de 1964, somente poderá ser realizada para entidades privadas sem fins lucrativos e desde que sejam: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 atendimento direto e gratuito ao público na área de educação, atendam ao disposto no inciso II do caput do art. 69 e sejam voltadas para 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de atendimento direto e gratuito ao público na área de educação, atendam ao disposto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e sejam voltadas para 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educação especial;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educação especial;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educação básica;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educação básica;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oriundos de programas ambientais doados por organismos internacionais ou agências governamentais estrangeiras;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 atendimento direto e gratuito ao público na área de saúde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 atendimento direto e gratuito ao público na área de saúde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obedeçam ao estabelecido no inciso II do caput do art. 69;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obedeçam ao estabelecido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sejam signatárias de contrato de gestão celebrado com a administração pública federal, não qualificadas como organizações sociais, nos termos do disposto na Lei nº 9.637, de 1998;</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73;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qualificadas ou registradas, e credenciadas como instituições de apoio ao desenvolvimento da pesquisa científica e tecnológica e tenham contrato de gestão firmado com órgãos públicos, observado o disposto no § 8º do art. 80;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 atendimento direto e gratuito ao público na área de assistência social, desde que cumpram o disposto no inciso II do caput do art. 69 e suas ações se destinem 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de atendimento direto e gratuito ao público na área de assistência social, desde que cumpram o disposto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76 e as suas ações se destinem 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idosos, crianças e adolescentes em situação de vulnerabilidade social, risco pessoal e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idosos, crianças e adolescentes em situação de vulnerabilidade social, risco pessoal 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habilitação, reabilitação e integração da pessoa com deficiência ou doença crônica;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habilitação, reabilitação e integração de pessoa com deficiência ou doença crônica;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acolhimento a vítimas de crimes violentos e seus familiares;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acolhimento a vítimas de crimes violentos e a seus familiares;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colaboradoras na execução dos programas de proteção a pessoas ameaçadas, com base na Lei nº 9.807, de 13 de julho de 1999;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colaboradoras na execução dos programas de proteção a pessoas ameaçadas, com base na Lei nº 9.807, de 13 de julho de 1999;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canalizadas para atividades humanitárias desenvolvidas por entidade reconhecida por ato do governo federal como de natureza auxiliar do Poder Público.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73. Sem prejuízo das disposições contidas nos art. 69 ao art. 72,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80. Sem prejuízo das disposições contidas nos art. 76 ao art. 79, a transferência de recursos prevista na Lei nº 4.320, de 1964,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aplicação de recursos de capital exclusivamente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aplicação de recursos de capital exclusivamente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aquisição e instalação de equipamentos, e obras de adequação física necessárias à instalação dos referidos equipamentos;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aquisição e instalação de equipamentos, e obras de adequação física necessárias à instalação dos referidos equipamentos;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aquisição de material permanente;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aquisição de material permanente;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construção, ampliação ou conclusão de obras;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identificação do beneficiário e do valor transferido no respectivo convênio ou instrumento congênere;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identificação do beneficiário e do valor transferido no respectivo convênio ou instrumento congênere;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na modalidade de aplicação “50 - Transferências a Instituições Privadas sem Fins Lucrativos”;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na modalidade de aplicação “50 - Transferências a Instituições Privadas sem Fins Lucrativos”;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apresentação da prestação de contas de recursos anteriormente recebidos, nos prazos e nas condições fixados na legislação, e inexistência de prestação de contas rejeitada;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apresentação da prestação de contas de recursos anteriormente recebidos, nos prazos e nas condições fixados na legislação, e inexistência de prestação de contas rejeitada;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comprovação pela entidade da regularidade do mandato de sua diretoria, inscrição no CNPJ e apresentação de declaração de funcionamento regular nos últimos três anos, emitida no exercício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comprovação pela entidade da regularidade do mandato de sua diretoria, inscrição no CNPJ e apresentação de declaração de funcionamento regular nos últimos três anos, emitida no exercício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manutenção de escrituração contábil regular;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manutenção de escrituração contábil regular;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demonstração, por parte da entidade, de capacidade gerencial, operacional e técnica para desenvolver as atividades, com informações acerca da quantidade e qualificação profissional de seu pessoal;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manifestação prévia e expressa do setor técnico e da assessoria jurídica do órgão concedente sobre a adequação dos convênios e dos instrumentos congêneres às normas referentes à matéria;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comprovação pela entidade privada sem fins lucrativos de efetivo exercício, durante os últimos três anos, de atividades relacionadas à matéria objeto da parceria.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transferência de recursos públicos a instituições privadas de educação, nos termos do disposto no art. 213 da Constituição, deve ser obrigatoriamente vinculada ao plano de expansão da oferta pública no nível, na etapa e na modalidade de educação respectivos.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determinação contida no inciso I do caput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determinação contida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exigência constante do inciso III do caput não se aplica quando a transferência dos recursos ocorrer por intermédio de fundos estaduais, distrital e municipais, nos termos do disposto na legislação pertinente.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 exigência constante do inciso 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quando a transferência dos recursos ocorrer por intermédio de fundos estaduais, distrital e municipais, nos termos do disposto na legislação pertinente.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associações de entes federativos, limitada à aplicação dos recursos de capacitação e assistência técnica;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associações de entes federativos, limitada à aplicação dos recursos de capacitação e assistência técnica; ou</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os serviços sociais autônomos destinatários de contribuições dos empregadores incidentes sobre a folha de salários.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os serviços sociais autônomos destinatários de contribuições dos empregadores incidentes sobre a folha de salários.</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 disposto nos incisos VII, VIII, no que se refere à garantia real, X e XI do caput não se aplica às entidades beneficiárias de que tratam os incisos VII, VIII e X do caput do art. 72.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O disposto nos incisos VII, VIII, no que se refere à garantia real, X e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às entidades beneficiárias de que tratam os incisos VII, VIII e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As organizações da sociedade civil, nos termos do disposto no inciso I do caput do art. 2º da Lei nº 13.019, de 31 de julho de 2014, poderão receber recursos oriundos de transferências previstas na Lei nº 4.320, de 1964, por meio dos seguintes instrumentos: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As organizações da sociedade civil, nos termos do disposto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2º da Lei nº 13.019, de 31 de julho de 2014, poderão receber recursos oriundos de transferências previstas na Lei nº 4.320, de 1964, por meio dos seguintes instrumentos: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fomento ou de colaboração, hipótese em que deverá ser observado o disposto na Lei nº 13.019, de 2014, na sua regulamentação e nas demais legislações aplicáveis;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entidades qualificadas como Organização da Sociedade Civil de Interesse Público - Oscip poderão receber recursos oriundos de transferências previstas na Lei nº 4.320, de 1964, por meio dos seguintes instrumentos: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parceria, observado o disposto na legislação específica pertinente a essas entidades, e processo seletivo de ampla divulgação;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termo de parceria, observado o disposto na legislação específica pertinente a essas entidades, e processo seletivo de ampla divulgação;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termo de colaboração ou de fomento, observado o disposto na Lei nº 13.019, de 2014, na sua regulamentação e nas demais legislações aplicáveis;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entidades qualificadas como Organizações Sociais – OS, nos termos da Lei nº 9.637, de 1998, poderão receber recursos oriundos de transferências previstas na Lei nº 4.320, de 1964, por meio dos seguintes instrumentos administrativos:</w:t>
            </w:r>
          </w:p>
        </w:tc>
        <w:tc>
          <w:tcPr>
            <w:tcW w:w="2570" w:type="pct"/>
            <w:vMerge w:val="restar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entidades qualificadas como Organizações Sociais - OS, nos termos do disposto na Lei nº 9.637, de 1998, poderão receber recursos oriundos de transferências previstas na Lei nº 4.320, de 1964, por meio de contratos de gestão, situação em que as despesas serão exclusivamente aquelas necessárias ao cumprimento do programa de trabalho proposto e ao alcance das metas pactuadas, classificadas no GND “3 - Outras Despesas Correntes”, observados o disposto na legislação específica aplicável a essas entidades e o processo seletivo de ampla divulgação.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contratos de gestão, situação em que as despesas serão exclusivamente as necessárias ao cumprimento do programa de trabalho proposto e ao alcance das metas pactuadas, classificadas no GND “3 - Outras Despesas Correntes”, observado o disposto na legislação específica aplicável a essas entidades e o processo seletivo de ampla divulgação;</w:t>
            </w:r>
          </w:p>
        </w:tc>
        <w:tc>
          <w:tcPr>
            <w:tcW w:w="2570" w:type="pct"/>
            <w:vMerge/>
            <w:hideMark/>
          </w:tcPr>
          <w:p w:rsidR="00FD6CA6" w:rsidRPr="00575969" w:rsidRDefault="00FD6CA6" w:rsidP="00575969">
            <w:pPr>
              <w:rPr>
                <w:rFonts w:eastAsia="Times New Roman" w:cstheme="minorHAnsi"/>
                <w:color w:val="000000"/>
                <w:sz w:val="20"/>
                <w:szCs w:val="20"/>
                <w:lang w:eastAsia="pt-BR"/>
              </w:rPr>
            </w:pP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termo de colaboração ou de fomento, observado o disposto na Lei nº 13.019, de 2014, na sua regulamentação e nas demais normas aplicáveis;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convênio ou outro instrumento congênere, celebrado com entidade filantrópica ou sem fins lucrativos nos termos do disposto no § 1º do art. 199 da Constituição, observadas as disposições legais aplicáveis à transferência de recursos para o setor privado.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Para a garantia da segurança dos beneficiários, as exigências constantes dos incisos II, IV e V do caput devem observar as especificidades dos programas de proteção a pessoas ameaçadas.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Para garantir a segurança dos beneficiários, os requisitos de que tratam os incisos II, IV e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considerarão, para o seu cumprimento, as especificidades dos programas de proteção a pessoas ameaçadas.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As disposições relativas a procedimentos previstos no art. 76 aplicam-se, no que couber, às transferências para o setor privado.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As disposições relativas a procedimentos previstos no art. 83 aplicam-se, no que couber, às transferências para o setor privado.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É vedada a destinação de recursos à entidade privada que mantenha, em seus quadros, dirigente que incida em quaisquer das hipóteses de inelegibilidade previstas no inciso I do caput do art. 1º da Lei Complementar nº 64, de 18 de maio de 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11. É vedada a destinação de recursos à entidade privada que mantenha, em seus quadros, dirigente que incida em quaisquer das hipóteses de inelegibilidade previstas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1º da Lei Complementar nº 64, de 18 de maio de 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A comprovação a que se refere o inciso XIII do caput: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12. A comprovação a que se refere o inciso XIII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será regulada pelo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será regulada pelo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será dispensada para entidades sem fins lucrativos prestadoras de serviços ao SUS, habilitadas até o ano de 2014 no Cadastro Nacional de Estabelecimentos de Saúde - CNES.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O disposto no inciso X do caput,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13. O disposto no inciso 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A localização física de que trata o inciso I do caput do art. 4º independerá da localização geográfica da entidade privada signatária do instrumento administrativo.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14. A localização física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5º independerá da localização geográfica da entidade privada signatária do instrumento administrativo.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74. Não será exigida contrapartida financeira como requisito para as transferências previstas na forma do disposto nos art. 69, art. 70 e art. 72, facultada a contrapartida em bens e serviços economicamente mensuráveis, ressalvado o disposto em legislação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81. Não será exigida contrapartida financeira como requisito para as transferências previstas na forma do disposto nos art. 76, art. 77 e art. 79, facultada a contrapartida em bens e serviços economicamente mensuráveis, ressalvado o disposto em legislação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para o setor público</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voluntárias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voluntárias</w:t>
            </w: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A realização de transferências voluntárias, conforme definida no caput do art. 25 da Lei Complementar nº 101, de 2000 - Lei de Responsabilidade Fiscal, dependerá da comprovação, por parte do convenente, de que existe previsão de contrapartida na lei orçamentária do Estado, Distrito Federal ou Município.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82. A transferência voluntária é caracterizada como a entrega de recursos correntes ou de capital aos Estados, ao Distrito Federal e aos Municípios, a título de cooperação, auxílio ou assistência financeira, que não decorra de determinação constitucional, legal ou que seja destinada ao SUS, observado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25 da Lei Complementar nº 101, de 2000 - Lei de Responsabilidade Fiscal.</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Estados, o Distrito Federal e os Municípios deverão comprovar a existência de previsão na lei orçamentária da contrapartida para recebimento de transferência voluntária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Sem prejuízo dos requisitos contidos na Lei Complementar nº 101, de 2000 - Lei de Responsabilidade Fiscal, constitui exigência para o recebimento das transferências voluntárias a observância das normas editadas pela União relativas à aquisição de bens e à contratação de serviços e obras, inclusive na modalidade pregão, nos termos do disposto na Lei nº 10.520, de 17 de julho de 2002, devendo ser utilizada preferencialmente a sua forma eletrônica.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Sem prejuízo dos requisitos previstos na Lei Complementar nº 101, de 2000 - Lei de Responsabilidade Fiscal, os entes beneficiados pelas transferências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deverão observar as normas relativas à aquisição de bens e à contratação de serviços e obras, inclusive na modalidade pregão, nos termos do disposto na Lei nº 10.520, de 17 de julho de 2002, em sua forma eletrônica, exceto nas hipóteses em que a lei ou a regulamentação específica que dispuser sobre a modalidade de transferência discipline forma diversa para as contratações com os recursos do repasse.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transferências voluntárias para a realização de despesas de capital dependerão de comprovação do Estado, Distrito Federal ou Município convenente de que possui condições orçamentárias para arcar com as despesas dela decorrentes e meios que garantam o pleno funcionamento do objeto.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a realização de despesas de capital, as transferências voluntárias dependerão de comprovação do Estado, do Distrito Federal ou do Município convenente de que possui condições orçamentárias para arcar com as despesas dela decorrentes e meios que garantam o pleno funcionamento do objeto.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contrapartida, exclusivamente financeira, será estabelecida em termos percentuais do valor previsto no instrumento de transferência voluntária, considerando a capacidade financeira da unidade beneficiada e seu Índice de Desenvolvimento Humano - IDH, tendo como limite mínimo e máximo: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contrapartida de que trata o § 3º, exclusivamente financeira, será estabelecida em termos percentuais do valor previsto no instrumento de transferência voluntária, considerados a capacidade financeira da unidade beneficiada e o seu Índice de Desenvolvimento Humano - IDH, que terão como limites mínimo e máximo: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caso dos Municípios: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caso dos Municípios: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quatro por cento, para Municípios com até cinquenta mil habitantes;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quatro por cento, para Municípios com até cinquenta mil habitantes;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Sudeco;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um por cento e vinte por cento, para os demais Municípios;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um por cento e vinte por cento, para os demais Municípios;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caso dos Estados e do Distrito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caso dos Estados e do Distrito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um décimo por cento e dez por cento, se localizados nas áreas prioritárias definidas no âmbito da PNDR, nas áreas da Sudene, da Sudam e da Sudeco;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dois por cento e vinte por cento, para os demais Estados;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dois por cento e vinte por cento, para os demais Estados;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de consórcios públicos constituídos por Estados, Distrito Federal e Municípios, um décimo por cento e quatro por cento.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de consórcios públicos constituídos por Estados, Distrito Federal e Municípios, um décimo por cento e quatro por cento.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limites mínimos e máximos de contrapartida fixados no § 1º poderão ser reduzidos ou ampliados mediante critérios previamente definidos ou justificativa do titular do órgão concedente, quando: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limites mínimos e máximos de contrapartida fixados no § 4º poderão ser reduzidos ou ampliados mediante critérios previamente definidos ou justificativa do titular do órgão concedente, quando: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necessário para viabilizar a execução das ações a serem desenvolvidas;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necessário para viabilizar a execução das ações a serem desenvolvidas;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necessário para transferência de recursos, conforme disposto na Lei nº 10.835, de 8 de janeiro de 2004;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necessário para transferência de recursos, conforme disposto na Lei nº 10.835, de 8 de janeiro de 2004;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decorrer de condições estabelecidas em contratos de financiamento ou acordos internacionais.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decorrer de condições estabelecidas em contratos de financiamento ou acordos internacionais.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As transferências voluntárias destinadas à execução de ações vinculadas a convênios e demais ajustes celebrados com outros entes federativos poderão ser utilizadas, nos termos da legislação local, para pagamentos relativos a contratações por tempo determinado exclusivamente destinadas à execução de ações vinculadas a esses convênios e ajustes.</w:t>
            </w:r>
          </w:p>
        </w:tc>
        <w:tc>
          <w:tcPr>
            <w:tcW w:w="257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76. O ato de entrega dos recursos a outro ente federativo, a título de transferência voluntária, nos termos do disposto no art. 25 da Lei Complementar nº 101, de 2000 - Lei de Responsabilidade Fiscal, é caracterizado no momento da assinatura do convênio ou do contrato de repasse, assim como dos aditamentos de valores correspondentes, e não se confunde com as liberações financeiras de recursos, que devem obedecer ao cronograma de desembolso previsto no convênio ou no contrato de repasse.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83. O ato de entrega dos recursos a outro ente federativo, a título de transferência voluntária, é caracterizado no momento da assinatura do convênio ou do contrato de repasse, assim como dos aditamentos de valores de repasses da União correspondentes, e não se confunde com as liberações financeiras de recursos, que devem obedecer ao cronograma de desembolso previsto no convênio ou no contrato de repasse.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assinatura de convênios e instrumentos congêneres, como também a transferência dos respectivos recursos financeiros, independerá da adimplência de Municípios de até 50.000 (cinquenta mil) habitantes, identificada em cadastros ou sistemas de informações financeiras, contábeis e fiscais.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comprovação de regularidade para recebimento de recursos de transferência voluntária deverá ser feita no momento da assinatura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 5º As transferências voluntárias ou decorrentes de programação incluída na lei orçamentária por emendas poderão ser utilizadas para os pagamentos relativos à elaboração de projetos básicos e executivos, além das despesas necessárias ao licenciamento ambiental.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84. As transferências voluntárias ou decorrentes de programação incluída na Lei Orçamentária de 2021 por emendas poderão ser utilizadas para os pagamentos relativos à elaboração de estudos de viabilidade técnica, econômica e ambiental, anteprojetos, projetos básicos e executivos, além das despesas necessárias ao licenciamento ambiental.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77. A execução orçamentária e financeira, no exercício de 2020,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85.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transferências ao Sistema Único de Saúde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 4º Não será exigida contrapartida: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86. Para a transferência de recursos no âmbito do SUS, inclusive aquela efetivada por meio de convênios ou instrumentos congêneres, não será exigida a contrapartida dos Estados, do Distrito Federal e dos Municípios.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dos Estados, do Distrito Federal e dos Municípios para a transferência de recursos no âmbito do SUS, inclusive aquela efetivada por meio de convênios ou similares;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dos Municípios com até 50.000 (cinquenta mil) habitantes com nível de IDH classificado como baixo ou muito baixo.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75) § 6º As transferências no âmbito do SUS, inclusive aquelas efetivadas por meio de convênios ou similares, permitirão, nos termos de regulamentação a ser promovida pelo Ministério da Saúde, a aquisição de:</w:t>
            </w:r>
          </w:p>
        </w:tc>
        <w:tc>
          <w:tcPr>
            <w:tcW w:w="2570" w:type="pct"/>
            <w:vMerge w:val="restar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87. As transferências no âmbito do SUS destinadas à aquisição de veículo para transporte sanitário eletivo na rede de atenção à saúde serão regulamentadas pelo Ministério da Saúde, vedada a realização de transferências por meio de convênios ou instrumentos congêneres.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veículos para transporte sanitário eletivo dentro da rede de atenção à saúde; e</w:t>
            </w:r>
          </w:p>
        </w:tc>
        <w:tc>
          <w:tcPr>
            <w:tcW w:w="2570" w:type="pct"/>
            <w:vMerge/>
            <w:hideMark/>
          </w:tcPr>
          <w:p w:rsidR="00FD6CA6" w:rsidRPr="00575969" w:rsidRDefault="00FD6CA6" w:rsidP="00575969">
            <w:pPr>
              <w:rPr>
                <w:rFonts w:eastAsia="Times New Roman" w:cstheme="minorHAnsi"/>
                <w:color w:val="000000"/>
                <w:sz w:val="20"/>
                <w:szCs w:val="20"/>
                <w:lang w:eastAsia="pt-BR"/>
              </w:rPr>
            </w:pP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unidades móveis apropriadas para realização de atividades de prevenção e de diagnóstico de doenças.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demais transferências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88.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destinação de recursos nos termos do disposto no caput observará o disposto nesta Seção, exceto quanto à exigência prevista no caput do art. 85.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destinação de recursos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observará o disposto na Subseção 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É facultativa a exigência de contrapartida na delegação de que trata 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É facultativa a exigência de contrapartida na delegação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Subseção IV</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79. Na hipótese de igualdade de condições entre Estados, Distrito Federal, Municípios e consórcios públicos para o recebimento de transferências de recursos nos termos estabelecidos desta Seção, os órgãos e as entidades concedentes deverão dar preferência aos consórcios públicos.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89.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Aplica-se o disposto no caput também às associações de Municípios que firmem instrumentos de cooperação com 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É vedada a transferência de recursos para obras e serviços de engenharia que não atendam ao disposto na Lei nº 13.146, de 6 de julho de 2015.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90. É vedada a transferência de recursos para obras e serviços de engenharia que não atendam ao disposto na Lei nº 13.146, de 6 de julho de 2015.</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r>
      <w:tr w:rsidR="00FD6CA6" w:rsidRPr="00575969" w:rsidTr="00A73024">
        <w:trPr>
          <w:trHeight w:val="20"/>
        </w:trPr>
        <w:tc>
          <w:tcPr>
            <w:tcW w:w="243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 sobre transferências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80. As entidades públicas e privadas beneficiadas com recursos públicos a qualquer título estarão submetidas à fiscalização do Poder Público com a finalidade de verificar o cumprimento de metas e objetivos para os quais receberam os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91. As entidades públicas e privadas beneficiadas com recursos públicos a qualquer título estarão submetidas à fiscalização do Poder Público com a finalidade de verificar o cumprimento de metas e objetivos para os quais receberam os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Poder Executivo federal adotará providências com vistas ao registro e à divulgação, inclusive por meio eletrônico, das informações relativas às prestações de contas de instrumentos de parceria, convênios ou congêneres.</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Nos momentos de aceitação do projeto e execução da obra, o órgão concedente ou a sua mandatária deverá considerar a observância dos elementos técnicos de acessibilidade, conforme normas vigentes.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81.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92. 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despesas administrativas decorrentes das transferências previstas no caput poderão constar de categoria de programação específica ou correr à conta das dotações destinadas às respectivas transferências, podendo ser deduzidas do valor destinado ao beneficiário.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despesas administrativas decorrentes das transferências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poderão constar de categoria de programação específica ou correr à conta das dotações destinadas às respectivas transferências, podendo ser deduzidas do valor atribuído ao beneficiário.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despesas administrativas decorrentes das transferências previstas no caput correrão à conta: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As despesas administrativas decorrentes das transferências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correrão à conta: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prioritariamente de dotações destinadas às respectivas transferências; ou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prioritariamente, de dotações destinadas às respectivas transferências;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categoria de programação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categoria de programação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5º Os valores relativos às despesas administrativas com tarifas de serviços da mandatária: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Os valores relativos às despesas administrativas com tarifas de serviços da mandatária: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compensarão os custos decorrentes da operacionalização da execução dos projetos e atividades estabelecidos nos instrumentos pactuados;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compensarão os custos decorrentes da operacionalização da execução dos projetos e das atividades estabelecidos nos instrumentos pactuados; e</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II - serão deduzidos do valor total a ser transferido ao ente ou entidade beneficiária, conforme cláusula prevista no instrumento de celebração correspondente, quando se tratar de programação de que tratam os §§ 9º, 11 e 12 do art. 166 da Constituição, até o limite de 4,5%.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serão deduzidos do valor total a ser transferido ao ente ou entidade beneficiário, conforme cláusula prevista no instrumento de celebração correspondente, quando se tratar de programação de que tratam os § 9º, § 11 e § 12 do art. 166 da Constituição, até o limite de quatro inteiros e cinco décimos por cento.</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Eventual excedente da tarifa de serviços da mandatária em relação ao limite de que trata o inciso II do § 5º correrá à conta de dotação própria do órgão concedente.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Eventual excedente da tarifa de serviços da mandatária em relação ao limite de que trata o inciso II do § 5º correrá à conta de dotação orçamentária do órgão concedente.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No caso dos serviços para operacionalização da execução dos projetos e atividades e de fiscalização serem exercidos diretamente, sem a utilização de mandatária, fica facultada a dedução de até 4,5% do valor total a ser transferido para custeio desses serviços.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Na hipótese de os serviços para operacionalização da execução dos projetos e das atividades e de fiscalização serem exercidos diretamente, sem a utilização de mandatária, fica facultada a dedução de até quatro inteiros e cinco décimos por cento do valor total a ser transferido para custeio desses serviços.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82. (VETADO)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Parágrafo único. (VETADO) A Síntese do Projeto Aprovado – SPA será exigida apenas nos casos de execução de obras e serviços de engenharia que envolvam repasses em montante igual ou superior a R$ 10.000.000,00 (dez milhões de reais).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82-A. As instituições financeiras oficiais federais e os órgãos e entidades da Administração Pública Federal responsáveis por transferências financeiras deverão observar, no âmbito da execução de convênios, contratos de repasse ou instrumentos congêneres, o prazo máximo de 90 (noventa) dias para envio e homologação da Síntese do Projeto Aprovado - SPA.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Síntese do Projeto Aprovado - SPA será exigida apenas nos casos de execução de obras e serviços de engenharia que envolvam repasses em montante igual ou superior a R$ 10.000.000,00 (dez milhões de reais).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83. No Projeto e na Lei Orçamentária para 2020, os recursos destinados aos investimentos programados no Plano de Ações Articuladas - PAR deverão priorizar a conclusão dos projetos em andamento visando à funcionalidade e à efetividade da infraestrutura instalada.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93. No Projeto de Lei Orçamentária de 2021 e na respectiva Lei, os recursos destinados aos investimentos programados no Plano de Ações Articuladas - PAR deverão priorizar a conclusão dos projetos em andamento com vistas a promover a funcionalidade e a efetividade da infraestrutura instalada.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84. Os pagamentos à conta de recursos recebidos da União abrangidos pela Seção I e pela Seção II deste Capítulo estão sujeitos à identificação, por CPF ou CNPJ, do beneficiário final da despesa.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94. Os pagamentos à conta de recursos recebidos da União abrangidos pela Seção I e pela Seção II deste Capítulo estão sujeitos à identificação, por CPF ou CNPJ, do beneficiário final da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Toda movimentação de recursos de que trata este artigo, por parte de convenentes ou executores, somente será realizada se observado os seguintes preceitos: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Toda movimentação de recursos de que trata este artigo, por parte de convenentes ou executores, somente será realizada se observado os seguintes preceitos: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movimentação mediante conta bancária específica para cada instrumento de transferência;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movimentação mediante conta bancária específica para cada instrumento de transferência;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desembolsos mediante documento bancário, por meio do qual se faça crédito na conta bancária de titularidade do fornecedor ou do prestador de serviços, ressalvado o disposto no § 3º;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desembolsos por meio de documento bancário, por intermédio do qual se faça crédito na conta bancária de titularidade do fornecedor ou do prestador de serviços, ressalvado o disposto no § 2º.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transferência, em meio magnético, à Secretaria do Tesouro Nacional da Secretaria Especial de Fazenda do Ministério da Economia, pelos bancos responsáveis, na forma a ser regulamentada por aquela Secretaria, das informações relativas à movimentação na conta mencionada no inciso I, contendo, no mínimo, a identificação do banco, da agência, da conta bancária e do CPF ou do CNPJ do titular das contas de origem e de destino, quando houver, a data e o valor do pagamento.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Poder Executivo federal poderá estender as disposições deste artigo, no que couber, às transferências da União que resultem de obrigações legais, e não configurem repartição de receitas.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Ato do dirigente máximo do órgão ou da entidade concedente poderá autorizar, mediante justificativa, o pagamento em espécie a fornecedores e prestadores de serviços, considerada a regulamentação em vigor.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Ato do dirigente máximo do órgão ou da entidade concedente poderá autorizar, mediante justificativa, o pagamento em espécie a fornecedores e prestadores de serviços, considerada a regulamentação em vigor.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exigência contida no inciso I do § 1º poderá ser substituída pela execução financeira direta, por parte do convenente, no Siafi.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85. As transferências previstas neste Capítulo serão classificadas, obrigatoriamente, nos elementos de despesa “41 - Contribuições”, “42 - Auxílio” ou “43 - Subvenções Sociais”, conforme o caso, e poderão ser feitas de acordo com o disposto no art. 81.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95. As transferências previstas neste Capítulo serão classificadas, obrigatoriamente, nos elementos de despesa “41 - Contribuições”, “42 - Auxílio” ou “43 - Subvenções Sociais”, conforme o caso, e poderão ser feitas de acordo com o disposto no art. 92.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exigência constante do caput não se aplica à execução das ações previstas no art. 78.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exigência constante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 execução das ações previstas no art. 88.</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86. Os valores mínimos para as transferências previstas neste Capítulo serão fixados por ato do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96. Os valores mínimos para as transferências previstas neste Capítulo serão fixados por ato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Parágrafo único. (VETADO) O valor mínimo da transferência será de R$ 100.000,00 (cem mil reais) quando for suficiente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 – (VETADO) execução integral de obra;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II – (VETADO) conclusão de etapa do cronograma de execução da obra necessária à garantia da funcionalidade do objeto pactuado.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DÍVIDA PÚBLICA FEDERAL</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DÍVIDA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87. A atualização monetária do principal da dívida mobiliária refinanciada da União não poderá superar, no exercício de 2020, a variação do Índice de Preços ao Consumidor Amplo - IPCA do IBGE.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97. A atualização monetária do principal da dívida mobiliária refinanciada da União não poderá superar, no exercício de 2021, a variação do Índice de Preços ao Consumidor Amplo - IPCA do IBGE.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88. As despesas com o refinanciamento da dívida pública federal serão incluídas na Lei Orçamentária de 2020, nos seus anexos, e nos créditos adicionais separadamente das demais despesas com o serviço da dívida, constando o refinanciamento da dívida mobiliária em programação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98.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Para os fins desta Lei, entende-se por refinanciamento o pagamento do principal, acrescido da atualização monetária da dívida pública federal, realizado com a receita proveniente da emissão de títulos.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89. Será consignada, na Lei Orçamentária de 2020 e nos créditos adicionais, estimativa de receita decorrente da emissão de títulos da dívida pública federal, para atender, estritamente, a despesas com: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99. Será consignada, na Lei Orçamentária de 2021 e nos créditos adicionais, estimativa de receita decorrente da emissão de títulos da dívida pública federal, para atender, estritamente, a despesas com: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refinanciamento, os juros e outros encargos da dívida, interna e externa, de responsabilidade direta ou indireta do Tesouro Nacional ou que venham a ser de responsabilidade da União nos termos de resolução do Senado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aumento do capital de empresas e sociedades em que a União detenha, direta ou indiretamente, a maioria do capital social com direito a voto e que não estejam incluídas no programa de desestatização;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outras despesas cuja cobertura com a receita prevista no caput seja autorizada por lei ou medida provisória.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outras despesas cuja cobertura com a receita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 autorizada por lei ou medida provisória.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100.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Aplica-se o disposto no caput às operações na modalidade enfoque setorial amplo (sector wide approach) do BIRD e aos empréstimos por desempenho (performance driven loan) do BID.</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Aplica-se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às operações na modalidade enfoque setorial amplo (</w:t>
            </w:r>
            <w:r w:rsidRPr="00575969">
              <w:rPr>
                <w:rFonts w:eastAsia="Times New Roman" w:cstheme="minorHAnsi"/>
                <w:b/>
                <w:bCs/>
                <w:color w:val="000000"/>
                <w:sz w:val="20"/>
                <w:szCs w:val="20"/>
                <w:lang w:eastAsia="pt-BR"/>
              </w:rPr>
              <w:t>sector wide approach</w:t>
            </w:r>
            <w:r w:rsidRPr="00575969">
              <w:rPr>
                <w:rFonts w:eastAsia="Times New Roman" w:cstheme="minorHAnsi"/>
                <w:color w:val="000000"/>
                <w:sz w:val="20"/>
                <w:szCs w:val="20"/>
                <w:lang w:eastAsia="pt-BR"/>
              </w:rPr>
              <w:t>) do BIRD e aos empréstimos por desempenho (</w:t>
            </w:r>
            <w:r w:rsidRPr="00575969">
              <w:rPr>
                <w:rFonts w:eastAsia="Times New Roman" w:cstheme="minorHAnsi"/>
                <w:b/>
                <w:bCs/>
                <w:color w:val="000000"/>
                <w:sz w:val="20"/>
                <w:szCs w:val="20"/>
                <w:lang w:eastAsia="pt-BR"/>
              </w:rPr>
              <w:t>performance driven loan</w:t>
            </w:r>
            <w:r w:rsidRPr="00575969">
              <w:rPr>
                <w:rFonts w:eastAsia="Times New Roman" w:cstheme="minorHAnsi"/>
                <w:color w:val="000000"/>
                <w:sz w:val="20"/>
                <w:szCs w:val="20"/>
                <w:lang w:eastAsia="pt-BR"/>
              </w:rPr>
              <w:t>) do BID.</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101. 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DOS ENCARGOS SOCIAIS E DOS BENEFÍCIOS AOS SERVIDORES, AOS EMPREGADOS E AOS SEUS DEPENDENTES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DOS ENCARGOS SOCIAIS E DOS BENEFÍCIOS AOS SERVIDORES, AOS EMPREGADOS E AOS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e dos encargos sociais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pessoal e dos encargos sociais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92. Os Poderes Executivo, Legislativo e Judiciário, o Ministério Público da União e a Defensoria Pública da União terão como base de projeção do limite para elaboração de suas propostas orçamentárias de 2020, relativo a despesa com pessoal e encargos sociais, a despesa com a folha de pagamento vigente em março de 2019, compatibilizada com as despesas apresentadas até esse mês e os eventuais acréscimos legais, inclusive o disposto no art. 99, observados os limites estabelecidos no art. 26.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102. 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109, observados os limites estabelecidos no art. 25.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despesas decorrentes da concessão de pensões especiais previstas em leis específicas só serão classificadas como pessoal se vinculadas a cargo público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despesas oriundas da concessão de pensões especiais previstas em leis específicas só serão classificadas como pessoal se vinculadas a cargo público federal.</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103. 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tc>
      </w:tr>
      <w:tr w:rsidR="00FD6CA6" w:rsidRPr="00575969" w:rsidTr="00A73024">
        <w:trPr>
          <w:trHeight w:val="20"/>
        </w:trPr>
        <w:tc>
          <w:tcPr>
            <w:tcW w:w="243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quantitativo de cargos efetivos vagos e ocupados por membros de poder, servidores estáveis e não estáveis e postos militares, segregado por pessoal ativo e inativo;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quantitativo de cargos efetivos vagos e ocupados por membros de poder, servidores estáveis e não estáveis e postos militares, segregado por pessoal ativo e inativo;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remuneração e/ou subsídio de cargo efetivo/posto/graduação, segregado por pessoal ativo e inativo;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remuneração e/ou subsídio de cargo efetivo/posto/graduação, segregado por pessoal ativo e inativo;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quantitativo de cargos em comissão e funções de confiança vagos e ocupados por servidores com e sem vínculo com a administração pública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quantitativo de cargos em comissão e funções de confiança vagos e ocupados por servidores com e sem vínculo com a administração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remuneração de cargo em comissão ou função de confiança;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remuneração de cargo em comissão ou função de confiança;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quantitativo de pessoal contratado por tempo determinado, observado o disposto no § 1º do art. 105.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quantitativo de pessoal contratado por tempo determinado, observado o disposto no § 1º do art. 115.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a responsabilidade por disponibilizar e atualizar as informações constantes no caput, será:</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por disponibilizar e atualizar as informações constantes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será:</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de seus empregados;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de seus empregados;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de seus servidores;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de seus servidores;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sociedades de economia mista a ele vinculadas.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sociedades de economia mista a ele vinculadas.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tabela a que se refere 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Caberá ao Conselho Nacional de Justiça editar as normas complementares para a organização e a disponibilização dos dados referidos neste artigo, no âmbito do Poder Judiciário, exceto o Supremo Tribunal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aos órgãos setoriais de orçamento das Justiças Federal, do Trabalho e Eleitoral e do Ministério Público da União, consolidar e disponibilizar em seus sítios eletrônicos, as informações divulgadas pelos tribunais regionais ou unidades do citado Ministério.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2020, o endereço no sítio eletrônico no qual for disponibilizada a tabela a que se refere 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Os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informações disponibilizadas nos termos do disposto no § 6º comporão quadro informativo consolidado da administração pública federal a ser disponibilizado pelo Ministério da Economia, em seu sítio eletrônico, no Portal da Transparência ou por portal similar.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Os quantitativos físicos relativos ao pessoal inativo, referido no inciso I do caput deste artigo, serão segregados em nível de aposentadoria, reforma/reserva remunerada, instituidor de pensões e pensionista.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Os quantitativos físicos relativos aos inativos, referidos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serão segregados em nível de aposentadoria, reforma/reserva remunerada, instituidor de pensões e pensionista.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Nos casos em que as informações previstas nos incisos I a V do caput sejam enquadradas como sigilosas ou de acesso restrito, a tabela deverá ser disponibilizada nos sítios eletrônicos contendo nota de rodapé com a indicação do dispositivo que legitima a restrição, conforme disposto na Lei nº 12.527, de 18 de novembro de 2011.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Nos casos em que as informações previstas nos incisos I a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aposentados, pensionistas e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104. 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na alínea “a” do inciso IV do § 2º do art. 4º da Lei Complementar nº 101, de 2000 - Lei de Responsabilidade Fiscal, base de dados relativa a todos os seus servidores ativos, inativos, pensionistas e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a responsabilidade por disponibilizar as bases de dados previstas no caput, será:</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por disponibilizar as bases de dados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Agência Brasileira de Inteligência - Abin e do Banco Central do Brasil, no caso de seus servidores.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da Agência Brasileira de Inteligência - Abin e do Banco Central do Brasil, no caso de seus servidores.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bases de dados a que se refere o caput serão entregues ao Congresso Nacional e à Secretaria de Previdência, da Secretaria Especial de Previdência e Trabalho do Ministério da Economia, com idêntico conteúdo, conforme estabelecido em ato normativo da Secretaria de Previdência, que também disciplinará a forma de envio.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As bases de dados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serão entregues ao Congresso Nacional e à Secretaria de Previdência da Secretaria Especial de Previdência e Trabalho do Ministério da Economia, com conteúdo idêntico, conforme estabelecido em ato da referida Secretaria, que também disciplinará a sua forma de envio.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95. As empresas estatais dependentes disponibilizarão os acordos coletivos, convenções coletivas e/ou dissídios coletivos de trabalho aprovados, nos seus respectivos sítios eletrônicos.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105. As empresas estatais dependentes disponibilizarão os acordos coletivos, convenções coletivas e/ou dissídios coletivos de trabalho aprovados, nos seus respectivos sítios eletrônicos.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96. No exercício de 2020, observado o disposto no art. 169 da Constituição e no art. 99 desta Lei, somente poderão ser admitidos servidores se, cumulativamente: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106. No exercício de 2021, observado o disposto no art. 169 da Constituição e no art. 109 desta Lei, somente poderão ser admitidos servidores e empregados se, cumulativamente: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existirem cargos e empregos públicos vagos a preencher, demonstrados na tabela a que se refere o art. 93;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existirem cargos e empregos públicos vagos a preencher, demonstrados na tabela a que se refere o art. 103;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houver prévia dotação orçamentária suficiente para o atendimento da despesa;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houver prévia dotação orçamentária suficiente para o atendimento da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for observado o limite previsto no art. 92.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Nas autorizações previstas no art. 99 deverão ser considerados os atos praticados em decorrência de decisões judiciais.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Nas autorizações previstas no art. 109, deverão ser considerados os atos praticados em decorrência de decisões judiciais.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97. No exercício de 2020,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107. No exercício de 2021, a realização de serviço extraordinário, quando a despesa houver extrapolado noventa e cinco por cento dos limites referidos no art. 20 da Lei Complementar nº 101, de 2000 - Lei de Responsabilidade Fiscal, exceto para a hipótese prevista no inciso II do § 6º do art. 57 da Constituição, somente poderá ocorrer quando destinada ao atendimento de relevantes interesses públicos decorrentes de situações emergenciais de risco ou prejuízo para a sociedade.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autorização para a realização de serviço extraordinário, no âmbito do Poder Executivo federal, nas condições estabelecidas no caput, é de exclusiva competência do Ministro de Estado da Economia.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autorização para a realização de serviço extraordinário, no âmbito do Poder Executivo federal, nas condições estabelecidas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é de exclusiva competência do Ministro de Estado da Economia.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98. As proposições legislativas relacionadas com o aumento de gastos com pessoal e encargos sociais deverão ser acompanhadas 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108. As proposições legislativas relacionadas ao aumento de gastos com pessoal e encargos sociais deverão ser acompanhadas 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premissas e metodologia de cálculo utilizadas, conforme estabelece o art. 17 da Lei Complementar nº 101, de 2000 -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premissas e metodologia de cálculo utilizadas, conforme estabelece o art. 17 da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 do impacto da despesa com a medida proposta, por poder ou órgão referido no art. 20 da Lei Complementar nº 101, de 2000 - Lei de Responsabilidade Fiscal, destacando ativos, inativos e pensionistas;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comprovação de que a medida, em seu conjunto, não impacta a meta de resultado primário estabelecida nesta Lei, nos termos do disposto no § 2º do art. 17 da Lei Complementar nº 101, de 2000 - Lei de Responsabilidade Fiscal, e nem os limites de despesas primárias estabelecidos no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parecer ou comprovação de solicitação sobre o atendimento aos requisitos deste artigo, do Conselho Nacional de Justiça e do Conselho Nacional do Ministério Público, de que tratam os art. 103-B e art. 130-A da Constituição, quando se tratar, respectivamente, de projetos de lei de iniciativa do Poder Judiciário e do Ministério Público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parecer ou comprovação do Conselho Nacional de Justiça, de que trata o art. 103-B da Constituição, de solicitação sobre o cumprimento dos requisitos previstos neste artigo, quando se tratar de projetos de lei de iniciativa do Poder Judiciário.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Não se aplica o disposto no inciso IV do caput aos projetos de lei referentes exclusivamente ao Supremo Tribunal Federal, ao Conselho Nacional de Justiça, ao Ministério Público Federal e ao Conselho Nacional do Ministério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Não se aplica o disposto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projetos de lei referentes exclusivamente ao Supremo Tribunal Federal, ao Conselho Nacional de Justiça, ao Ministério Público Federal e ao Conselho Nacional do Ministério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proposições legislativas previstas neste artigo e as Leis delas decorrentes: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proposições legislativas previstas neste artigo e as Leis delas decorrentes: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não poderão conter dispositivo que crie ou aumente despesa com efeitos financeiros anteriores à sua entrada em vigor ou à plena eficácia da norma;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deverão conter cláusula suspensiva de sua eficácia até constar a autorização para criação de cargos, funções e empregos, e a respectiva dotação para provimento em anexo à lei orçamentária correspondente ao exercício em que entrarem em vigor, e o provimento não será autorizado enquanto não publicada a lei orçamentária com dotação suficiente ou sua alteração.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deverão conter cláusula suspensiva de sua eficácia até constar autorização em anexo específico à Lei Orçamentária, correspondente ao exercício em que entrarem em vigor, e a despesa não será autorizada enquanto não for publicada a Lei Orçamentária com a autorização e a dotação suficiente ou a sua alteração.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se aplica o disposto neste artigo à transformação de cargos e funções vagos que não implique aumento de despesa.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99. Para atendimento ao disposto no inciso II do § 1º do art. 169 da Constituição, observadas as disposições do inciso I do referido parágrafo e as condições estabelecidas no art. 96 desta Lei, ficam autorizados: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109. Para atendimento ao disposto no inciso II do § 1º do art. 169 da Constituição, observados as disposições do inciso I do referido parágrafo, os limites estabelecidos na Lei Complementar nº 101, de 2000 - Lei de Responsabilidade Fiscal, e as condições estabelecidas no art. 106 desta Lei, ficam autorizados:</w:t>
            </w:r>
          </w:p>
        </w:tc>
      </w:tr>
      <w:tr w:rsidR="00FD6CA6" w:rsidRPr="00575969" w:rsidTr="00A73024">
        <w:trPr>
          <w:trHeight w:val="244"/>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c>
          <w:tcPr>
            <w:tcW w:w="2570" w:type="pct"/>
            <w:vMerge w:val="restar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criação de cargos, funções e gratificações por meio de transformação de cargos, funções e gratificações que, justificadamente, não implique aumento de despesa;</w:t>
            </w:r>
          </w:p>
        </w:tc>
      </w:tr>
      <w:tr w:rsidR="00FD6CA6" w:rsidRPr="00575969" w:rsidTr="00A73024">
        <w:trPr>
          <w:trHeight w:val="244"/>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vMerge/>
            <w:hideMark/>
          </w:tcPr>
          <w:p w:rsidR="00FD6CA6" w:rsidRPr="00575969" w:rsidRDefault="00FD6CA6" w:rsidP="00575969">
            <w:pPr>
              <w:rPr>
                <w:rFonts w:eastAsia="Times New Roman" w:cstheme="minorHAnsi"/>
                <w:color w:val="000000"/>
                <w:sz w:val="20"/>
                <w:szCs w:val="20"/>
                <w:lang w:eastAsia="pt-BR"/>
              </w:rPr>
            </w:pP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provimentos em cargos efetivos, funções ou cargos em comissão que estavam ocupados no mês a que se refere o caput do art. 92 cuja vacância não tenha resultado em pagamento de proventos de aposentadoria ou pensão por morte;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o provimento em cargos efetivos e empregos, funções, gratificações ou cargos em comissão vagos, que estavam ocupados no mês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102, e cujas vacâncias não tenham resultado em pagamento de proventos de aposentadoria ou pensão por morte;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contratação de pessoal por tempo determinado, quando caracterizarem substituição de servidores e empregados públicos, desde que comprovada a disponibilidade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contratação de pessoal por tempo determinado, quando caracterizar substituição de servidores e empregados públicos, desde que comprovada a disponibilidade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concessão de vantagens e aumentos de remuneração de civis, dos militares e dos seus pensionistas, de membros de Poderes e das carreiras mantidas pelo fundo de que trata o art. 21, inciso XIV, da Constituição Federal, bem como a criação de cargos e funções e os provimentos de civis ou militares,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anteriores;</w:t>
            </w:r>
          </w:p>
        </w:tc>
        <w:tc>
          <w:tcPr>
            <w:tcW w:w="2570" w:type="pct"/>
            <w:vMerge w:val="restar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criação de cargos e funções, gratificações e o provimento de civis ou militares, desde que não previstos nos demais incisos, até o montante das quantidades e dos limites orçamentários para o exercício e para a despesa anualizada constantes de anexo específico da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o provimento de cargos e funções relativos aos concursos vigentes do Departamento de Polícia Rodoviária Federal (PRF) até o montante das quantidades e dos limites orçamentários constantes de anexo específico da Lei Orçamentária de 2020, cujos valores deverão constar de programação orçamentária específica e ser compatíveis com os limites estabelecidos na Lei Complementar nº 101, de 2000 - Lei de Responsabilidade Fiscal não abrangidos nos incisos I a IV; e</w:t>
            </w:r>
          </w:p>
        </w:tc>
        <w:tc>
          <w:tcPr>
            <w:tcW w:w="2570" w:type="pct"/>
            <w:vMerge/>
            <w:hideMark/>
          </w:tcPr>
          <w:p w:rsidR="00FD6CA6" w:rsidRPr="00575969" w:rsidRDefault="00FD6CA6" w:rsidP="00575969">
            <w:pPr>
              <w:rPr>
                <w:rFonts w:eastAsia="Times New Roman" w:cstheme="minorHAnsi"/>
                <w:color w:val="000000"/>
                <w:sz w:val="20"/>
                <w:szCs w:val="20"/>
                <w:lang w:eastAsia="pt-BR"/>
              </w:rPr>
            </w:pP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 reestruturação de carreiras que não implique aumento de despesa.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reestruturação de carreiras que não implique aumento de despesa;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provimento em cargos em comissão, funções e gratificações existentes, desde que comprovada disponibilidade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1º-A. Para fins da transformação de que trata o inciso I do caput, serão consideradas exclusivamente as gratificações: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Para fins do disposto nos incisos I, II, IV e VI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serão consideradas exclusivamente as gratificações que atendam, cumulativamente, aos seguintes requisitos: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cujas concessões, designações ou nomeações requeiram ato discricionário da autoridade competente;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cuja concessão, designação ou nomeação requeira ato discricionário da autoridade competente;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que não componham a remuneração do cargo efetivo ou do emprego, para qualquer efeito.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não componham a remuneração do cargo efetivo, do emprego ou do posto ou da graduação militar, para qualquer efeito​.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anexo a que se refere o inciso IV do caput terá os limites orçamentários correspondentes discriminados, por Poder, Ministério Público da União e Defensoria Pública da União e, quando for o caso, por órgão referido no art. 20 da Lei Complementar nº 101, de 2000 - Lei de Responsabilidade Fiscal, com: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anexo a que se refere 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terá os limites orçamentários correspondentes discriminados, por Poder, Ministério Público da União e Defensoria Pública da União e, quando for o caso, por órgão referido no art. 20 da Lei Complementar nº 101, de 2000 - Lei de Responsabilidade Fiscal, com: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quantificações para a criação e a transformação de cargos e funções, bem como as especificações relativas a vantagens, aumentos de remuneração e alterações de estruturas de carreira, com a indicação específica da proposição legislativa correspondente;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quantificações para a criação de cargos, funções e gratificações, além das especificações relativas a vantagens, aumentos de remuneração e alterações de estruturas de carreira, com a indicação específica da proposição legislativa correspondente;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quantificações para o provimento de cargos, funções e empregos;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quantificações para o provimento de cargos efetivos civis e militares e empregos, exceto se destinados a empresas públicas e sociedades de economia mista, nos termos do disposto no inciso II do § 1º do art. 169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as dotações autorizadas para 2020 correspondentes ao valor igual ou superior à metade do impacto orçamentário-financeiro anualizado;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as dotações orçamentárias autorizadas para 2021 correspondentes ao valor igual ou superior à metade do impacto orçamentário-financeiro anualizado, constantes de programação específica, nos termos do disposto no inciso XIII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12;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relativos à despesa anualizada.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relativos à despesa anualizada.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Fica facultada a atualização pelo Ministério da Economia dos valores previstos nos incisos III e IV do § 1º durante a apreciação do projeto de Lei Orçamentária Anual no Congresso Nacional, no prazo estabelecido pelo § 5º do art. 166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Fica facultada a atualização pelo Ministério da Economia dos valores previstos nos incisos III e IV do § 2º durante a apreciação do Projeto de Lei Orçamentária de 2021 no Congresso Nacional, no prazo estabelecido no § 5º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fins de elaboração do anexo previsto no inciso IV do caput, cada órgão dos Poderes Legislativo e Judiciário, o Ministério Público da União e a Defensoria Pública da União apresentará o detalhamento das admissões pretendidas à Secretaria de Orçamento Federal da Secretaria Especial de Fazenda do Ministério da Economia no prazo estabelecido no art. 25.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Para fins de elaboração do anexo previsto no inciso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110. 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 execução orçamentária, deverá ser evidenciada a despesa com cargos em comissão em subelemento específico.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Na execução orçamentária, deverá ser evidenciada a despesa com cargos em comissão e funções de confiança em subelemento específico.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101. O pagamento de quaisquer aumentos de despesa com pessoal decorrente de medidas administrativas ou judiciais que não se enquadrem nas exigências dos art. 92, art. 98 e art. 99 dependerá de abertura de créditos adicionais, mediante remanejamento de dotações de despesas primárias, observados os limites estabelecidos nos termos do disposto no art. 107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111. O pagamento de quaisquer aumentos de despesa com pessoal decorrente de medidas administrativas ou judiciais que não se enquadrem nas exigências dos art. 102, art. 108 e art. 109 dependerá de abertura de créditos adicionais, mediante remanejamento de dotações de despesas primárias, observados os limites estabelecidos nos termos do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Art. 102. (VETADO) Para fins de incidência do limite de que trata o inciso XI do art. 37 da Constituição, serão considerados os pagamentos efetuados a título de honorários advocatícios de sucumbência.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102-A. Para fins de incidência do limite de que trata o inciso XI do art. 37 da Constituição, serão considerados os pagamentos efetuados a título de honorários advocatícios de sucumbência.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112. Para fins de incidência do limite de que trata o inciso XI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do art. 37 da Constituição, serão considerados os pagamentos efetuados a título de honorários advocatícios de sucumbência.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103. As dotações orçamentárias destinadas ao pagamento de inativos e pensionistas da administração direta do Poder Executivo federal, aprovadas na Lei Orçamentária de 2020 e nos créditos adicionais, deverão ser preferencialmente executadas pelo órgão central do Sistema de Administração Financeira Federal mediante descentralização ao Departamento de Centralização de Serviços de Inativos e Pensionistas da Secretaria de Gestão e Desempenho de Pessoal da Secretaria Especial de Desburocratização, Gestão e Governo Digital do Ministério da Economia.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113. As dotações orçamentárias destinadas ao pagamento dos benefícios obrigatórios, da assistência médica e odontológica, e de pessoal, no que se refere aos inativos e aos pensionistas da administração pública direta federal, aprovadas na Lei Orçamentária de 2021 e nos créditos adicionais, deverão ser preferencialmente executadas pelo órgão central do Sistema de Administração Financeira Federal por meio de descentralização ao Departamento de Centralização de Serviços de Inativos, Pensionistas e Órgãos Extintos da Secretaria de Gestão e Desempenho de Pessoal da Secretaria Especial de Desburocratização, Gestão e Governo Digital do Ministério da Economia.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114. 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pessoal civil da administração pública direta;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civil da administração pública direta;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pessoal militar;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pessoal militar;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servidores das autarquias;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servidores das autarquias;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servidores das fundações;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servidores das fundações;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empregados de empresas que integrem os Orçamentos Fiscal e da Seguridade Social;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empregados de empresas que integrem os Orçamentos Fiscal e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com cargos em comissão;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com cargos em comissão;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contratado por prazo determinado, quando couber.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contratado por prazo determinado, quando couber.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Secretaria de Gestão e Desempenho de Pessoal da Secretaria Especial de Desburocratização, Gestão e Governo Digital do Ministério da Economia unificará e consolidará as informações relativas a despesas com pessoal e encargos sociais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115. Para apuração da despesa com pessoal prevista no art. 18 da Lei Complementar nº 101, de 2000 - Lei de Responsabilidade Fiscal,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despesas relativas à contratação de pessoal por tempo determinado a que se refere o caput, quando caracterizarem substituição de servidores e empregados públicos, deverão ser classificadas no GND 1, salvo disposição em contrário constante da legislação vigente.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despesas relativas à contratação de pessoal por tempo determinado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caracterizarem substituição de servidores e empregados públicos, deverão ser classificadas no GND 1, salvo disposição em contrário constante da legislação vigente.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Aplica-se exclusivamente para fins de cálculo do limite da despesa total com pessoal, não se constituindo em despesas classificáveis no GND 1, o disposto no § 1º do art. 18 da Lei Complementar nº 101, de 2000 - Lei de Responsabilidade Fiscal, cujas despesas deverão ser classificadas no elemento de despesa 34, como outras despesas correntes.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106. Aplicam-se aos militares das Forças Armadas e às empresas estatais dependentes, no que couber, os dispositivos desta Seção.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116. Aplicam-se aos militares das Forças Armadas e às empresas estatais dependentes, no que couber, os dispositivos desta Seção.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benefícios aos agentes públicos e aos seus dependentes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despesas com benefícios aos agentes públicos e aos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107. O limite relativo à proposta orçamentária de 2020,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2019, compatibilizada com as despesas apresentadas até esse mês, com os totais de beneficiários e valores per capita divulgados nos sítios eletrônicos, nos termos do disposto no art. 108 e nos eventuais acréscimos legais, observado o disposto nos art. 26 e art. 110.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117.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divulgados nos sítios eletrônicos, nos termos do disposto no art. 118 e nos eventuais acréscimos legais, observado o disposto nos art. 25 e art. 120.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montante de recursos incluído no Projeto e na Lei Orçamentária de 2020 para atender às despesas de que trata o caput deve estar compatível com o número efetivo de beneficiários informado nas respectivas metas, existente em março de 2019, acrescido do número previsto de ingresso de beneficiários oriundos de posses e contratações ao longo dos anos de 2019 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montante de recursos incluído no Projeto e na Lei Orçamentária de 2021 para atender às despesas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 estar compatível com o número efetivo de beneficiários informado nas respectivas metas, existente em março de 2020, acrescido do número previsto de ingresso de beneficiários oriundos de posses e contratações ao longo dos anos de 2020 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resultado da divisão entre os recursos alocados nas ações orçamentárias relativas aos benefícios relacionados no caput e o número previsto de beneficiários deverá corresponder ao valor per capita vigente no âmbito de cada órgão ou unidade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resultado da divisão entre os recursos alocados nas ações orçamentárias relativas aos benefícios relacionados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número previsto de beneficiários deverá corresponder ao valor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vigente no âmbito de cada órgão ou unidade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per capita, segundo cada benefício referido no art. 107, por órgão e entidade, bem como os atos legais relativos aos seus valores per capita.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118. 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 xml:space="preserve">, segundo cada benefício referido no art. 117, por órgão e entidade, bem como os atos legais relativos aos seus valores </w:t>
            </w:r>
            <w:r w:rsidRPr="00575969">
              <w:rPr>
                <w:rFonts w:eastAsia="Times New Roman" w:cstheme="minorHAnsi"/>
                <w:b/>
                <w:bCs/>
                <w:color w:val="000000"/>
                <w:sz w:val="20"/>
                <w:szCs w:val="20"/>
                <w:lang w:eastAsia="pt-BR"/>
              </w:rPr>
              <w:t>per capita</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No caso do Poder Executivo federal, a responsabilidade pela disponibilização das informações previstas no caput será:</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do Poder Executivo federal, a responsabilidade pela disponibilização das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será:</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 e dos seus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Ministério da Economia, no caso do pessoal pertencente aos órgãos da administração pública federal direta, autárquica e fundacional e dos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dos seus empregados e dos seus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 cada empresa estatal dependente, no caso dos seus empregados e dos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 e dos seus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do Ministério da Defesa, no caso dos militares dos Comandos das Forças Armadas e dos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dos seus servidores e dos seus dependentes;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da Agência Brasileira de Inteligência - Abin e do Banco Central do Brasil, no caso dos seus servidores e dos seus dependentes;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 cada Ministério, relativamente às empresas públicas e às sociedades de economia mista a ele vinculadas, no caso dos seus empregados e dos seus dependentes.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tabela referida no caput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tabela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Os Poderes Executivo, Legislativo e Judiciário, o Ministério Público da União e a Defensoria Pública da União informarão o endereço no sítio eletrônico no qual for disponibilizada a tabela a que se refere o caput à Secretaria de Orçamento Federal da Secretaria Especial de Fazenda do Ministério da Economia até 31 de março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Os Poderes Executivo, Legislativo e Judiciário, o Ministério Público da União e a Defensoria Pública da União informarão o endereço no sítio eletrônico no qual for disponibilizada a tabela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à Secretaria de Orçamento Federal da Secretaria Especial de Fazenda do Ministério da Economia até 31 de março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As informações disponibilizadas nos termos do disposto no § 3º comporão quadro informativo consolidado da administração pública federal a ser disponibilizado pelo Ministério da Economia, em seu sítio eletrônico, no Portal da Transparência ou em portal similar.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Caberá ao Conselho Nacional de Justiça editar normas complementares para a organização e disponibilização dos dados referidos neste artigo, no âmbito do Poder Judiciário, exceto o Supremo Tribunal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Caberá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Nos casos em que as informações previstas no caput sejam enquadradas como sigilosas ou de acesso restrito, a tabela deverá ser disponibilizada nos sítios eletrônicos contendo nota de rodapé com a indicação do dispositivo que legitima a restrição, conforme disposto na Lei nº 12.527, de 2011.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Nos casos em que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109.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119. 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110. Fica vedado o reajuste, no exercício de 2020, de auxílio-alimentação ou refeição, auxílio-moradia e assistência pré-escolar.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120. Fica vedado o reajuste, no exercício de 2021, de auxílio-alimentação ou refeição, auxílio-moradia e assistência pré-escolar.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111. Aplicam-se aos militares das Forças Armadas e às empresas estatais dependentes, no que couber, os dispositivos desta Seção.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121. Aplicam-se aos militares das Forças Armadas e às empresas estatais dependentes, no que couber, os dispositivos desta Seção.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VIII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POLÍTICA DE APLICAÇÃO DOS RECURSOS DAS AGÊNCIAS FINANCEIRAS OFICIAIS DE FOMENTO</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POLÍTICA DE APLICAÇÃO DOS RECURSOS DAS AGÊNCIAS FINANCEIRAS OFICIAIS DE FOMENTO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112. As agências financeiras oficiais de fomento terão como diretriz geral a preservação e geração do emprego e, respeitadas suas especificidades, as seguintes prioridades: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122. As agências financeiras oficiais de fomento terão como diretriz geral a preservação e a geração do emprego e, respeitadas suas especificidades, as seguintes prioridades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para a Caixa Econômica Federal, redução do deficit habitacional e melhoria das condições de vida das populações em situação de pobreza e de insegurança alimentar e nutricional, especialmente quando beneficiem idosos, pessoas com deficiência, povos indígenas, povos e comunidades tradicionais, mulheres chefes de família e policiais federais, civis e militares e militares das Forças Armadas que morem em áreas consideradas de risco ou faixa de fronteira prioritárias definidas no âmbito da Política Nacional de Desenvolvimento Regional-PNDR, por meio de financiamentos e projetos habitacionais de interesse social, projetos de investimentos em saneamento básico e desenvolvimento da infraestrutura urbana e rural, e projetos de implementação de ações de políticas agroambientais;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a Caixa Econômica Federal, redução do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 policiais federais, civis e militares, e militares das Forças Armadas que morem em áreas consideradas de risco ou faixa de fronteira prioritárias definidas no âmbito da Política Nacional de Desenvolvimento Regional - PNDR, por meio de financiamentos e projetos habitacionais de interesse social, projetos de investimentos em saneamento básico e desenvolvimento da infraestrutura urbana e rural, e projetos de implementação de ações de políticas agroambientais;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o Banco do Brasil S.A., aumento da oferta de alimentos para o mercado interno, especialmente integrantes da cesta básica e por meio de incentivos a programas de segurança alimentar e nutricional, de agricultura familiar, e agroecologia e agroenergia, 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competividade de empresas brasileiras no exterior;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Banco do Brasil S.A., aumento da oferta de alimentos para o mercado interno, especialmente integrantes da cesta básica e por meio de incentivos a programas de segurança alimentar e nutricional, de agricultura familiar, de agroecologia, de agroenergia, e de 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País com seus parceiros com vistas a incentivar a competitividade de empresas brasileiras no exterior;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para o Banco do Nordeste do Brasil S.A., o Banco da Amazônia S.A., o Banco do Brasil S.A. e a Caixa Econômica Federal, estímulo à criação de empregos e à ampliação da oferta de produtos de consumo popular mediante o apoio à expansão e ao desenvolvimento das cooperativas de trabalhadores artesanais, do extrativismo sustentável, do manejo de florestas de baixo impacto e de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fomento à cultura;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Banco do Nordeste do Brasil S.A., o Banco da Amazônia S.A., o Banco do Brasil S.A. e a Caixa Econômica Federal, estímulo à criação de empregos e à ampliação da oferta de produtos de consumo popular por meio do apoio à expansão e ao desenvolvimento das cooperativas de trabalhadores artesanais, do extrativismo sustentável, do manejo de florestas de baixo impacto e da 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 e do fomento à cultura;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para o Banco Nacional de Desenvolvimento Econômico e Social - BNDES, o estímulo à criação e preservação de empregos com vistas à redução das desigualdades, proteção e conservação do meio ambiente, ao aumento da capacidade produtiva e incremento da competitividade da economia brasileira, especialmente, por meio do apoio: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 Banco Nacional de Desenvolvimento Econômico e Social - BNDES, o estímulo à criação e à preservação de empregos com vistas à redução das desigualdades, à proteção e à conservação do meio ambiente, ao aumento da capacidade produtiva e ao incremento da competitividade da economia brasileira, especialmente, por meio do apoio: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 inovação, difusão tecnológica, às iniciativas voltadas ao aumento da produtividade, ao empreendedorismo, às incubadoras e aceleradoras de empreendimentos e às exportações de bens e serviços;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à inovação, à difusão tecnológica, às iniciativas destinadas ao aumento da produtividade, ao empreendedorismo, às incubadoras e aceleradoras de empreendimentos e às exportações de bens e serviços;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microempresas, pequenas e médias empresas;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às microempresas, pequenas e médias empresas;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infraestrutura nacional, entre outros, nos segmentos de energia, inclusive na geração e transmissão de energia elétrica, no transporte de gás por gasodutos, no uso de fontes alternativas e na eletrificação rural, em logística e navegação fluvial e de cabotagem e em mobilidade urbana;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à infraestrutura nacional nos segmentos de, dentre outros, energia, inclusive na geração e na transmissão de energia elétrica, no transporte de gás por gasodutos, no uso de fontes alternativas e na eletrificação rural, logística e navegação fluvial e de cabotagem, e mobilidade urbana;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à modernização da gestão pública e ao desenvolvimento dos Estados, do Distrito Federal e dos Municípios, e dos serviços sociais básicos, tais como saneamento básico, educação, saúde e segurança alimentar e nutricional;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aos investimentos socioambientais, à agricultura familiar, agroecologia, cooperativas e empresas de economia solidária, inclusão produtiva e ao microcrédito, aos povos indígenas, e povos e comunidades tradicionais;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aos investimentos socioambientais, à agricultura familiar, à agroecologia, às cooperativas e empresas de economia solidária, à inclusão produtiva e ao microcrédito, aos povos indígenas e povos e comunidades tradicionais;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à projetos voltados ao turismo e à reciclagem de resíduos sólidos com tecnologias sustentáveis;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aos projetos destinados ao turismo e à reciclagem de resíduos sólidos com tecnologias sustentáveis;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às empresas do setor têxtil, moveleiro, fruticultor e coureiro-calçadista;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às empresas do setor têxtil, moveleiro, fruticultor e coureiro-calçadista;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para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para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de Fortalecimento da Agricultura Familiar - Pronaf;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para o Banco da Amazônia S.A., o Banco do Nordeste do Brasil S.A., o Banco do Brasil S.A. e o BNDES, o financiamento de projetos que promovam: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o Banco da Amazônia S.A., o Banco do Nordeste do Brasil S.A., o Banco do Brasil S.A., o BNDES e a Caixa Econômica Federal, o financiamento de projetos que promovam: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modelos produtivos rurais sustentáveis associados às metas da Contribuição Nacionalmente Determinada Pretendida - INDC, aos Objetivos de Desenvolvimento Sustentável - ODS e a outros compromissos assumidos na política de clima, especialmente no Plano Nacional de Adaptação à Mudança do Clima, que promovam a recuperação de áreas degradadas e que reduzam, de forma efetiva e significativa, a utilização de produtos agrotóxicos, desde que haja demanda habilitada;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ampliação da geração de energia elétrica a partir de fontes renováveis, especialmente para produção de excedente para aproveitamento mediante sistema de compensação de energia elétrica.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ampliação da geração de energia elétrica a partir de fontes renováveis, especialmente para produção de excedente para aproveitamento por meio de sistema de compensação de energia elétrica.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concessão ou renovação de quaisquer empréstimos ou financiamentos pelas agências financeiras oficiais de fomento não será permitida para: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(REVOGADO) empresas e entidades do setor privado ou público, inclusive aos Estados, ao Distrito Federal e aos Municípios, bem como suas entidades da administração pública indireta, fundações,empresas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aquisição de ativos públicos incluídos no Plano Nacional de Desestatização;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aquisição de ativos públicos incluídos no Plano Nacional de Desestatização;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metodologia definida pela agência financeira oficial de fomento;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instituições cujos dirigentes sejam condenados por trabalho infantil, trabalho escravo, crime contra o meio ambiente, assédio moral ou sexual, ou racismo.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instituições cujos dirigentes sejam condenados por trabalho infantil, trabalho escravo, crime contra o meio ambiente, assédio moral ou sexual, ou racismo.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Em casos excepcionais, o BNDES poderá, no processo de privatização, financiar o comprador, desde que autorizado por lei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Em casos excepcionais, o BNDES poderá, no processo de privatização, financiar o comprador, desde que autorizado por lei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XIII do Anexo II: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Integrarão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saldos anteriores;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saldos anteriores;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concessões no período;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concessões no período;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recebimentos no período, discriminando as amortizações e os encargos;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recebimentos no período, discriminando as amortizações e os encargos;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atuais.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saldos atuais.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agências financeiras oficiais de fomento deverão ainda: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agências financeiras oficiais de fomento deverão ainda: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observar os requisitos de sustentabilidade, transparência e controle previstos na Lei nº 13.303, de 30 de junho de 2016, regulamentada pelo Decreto nº 8.945, de 27 de dezembro de 2016, bem como nas normas e orientações do Conselho Monetário Nacional e do Banco Central do Brasil;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observar a diretriz de redução das desigualdades, quando da aplicação de seus recursos;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observar a diretriz de redução das desigualdades, quando da aplicação de seus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como prioritárias, para a concessão de empréstimos ou financiamentos, as empresas que desenvolvam projetos de responsabilidade socioambiental; promovam a aquisição e instalação, ou adquiram e instalem sistemas de geração de energia elétrica solar fotovoltaica e/ou eólica; integrem as cadeias produtivas locais; empreguem pessoas com deficiência em proporção superior à exigida no art. 110 da Lei nº 8.213, de 24 de julho de 1991; ou empresas privadas que adotem políticas de participação dos trabalhadores nos lucros;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considerar, como prioritárias, para a concessão de empréstimos ou financiamentos, as empresas que desenvolvam projetos de responsabilidade socioambiental; promovam a aquisição e a instalação, ou adquiram e instalem sistemas de geração de energia elétrica solar fotovoltaica e/ou eólica; integrem as cadeias produtivas locais; empreguem pessoas com deficiência em proporção superior àquela exigida no art. 110 da Lei nº 8.213, de 24 de julho de 1991; ou empresas privadas que adotem políticas de participação dos trabalhadores nos lucros;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adotar medidas que visem à simplificação dos procedimentos relativos à concessão de empréstimos e financiamentos para micro e pequenas empresas;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priorizar o apoio financeiro a segmentos de micro e pequenas empresas e a implementação de programas de crédito que favoreçam a criação de postos de trabalhos;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fazer constar dos contratos de financiamento de que trata o inciso VI cláusulas que obriguem o favorecido a publicar e manter atualizadas, em sítio eletrônico, informações relativas à execução física do objeto financiado;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publicar, até o dia 30 de abril de 2020, em seus portais de transparência, nos sítios eletrônicos a que se refere o § 2º do art. 8º da Lei nº 12.527, de 2011, relatório anual do impacto de suas operações de crédito no combate às desigualdades mencionadas no inciso II deste parágrafo.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É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Nos casos de financiamento para redução do deficit habitacional e melhoria das condições de vida das pessoas com deficiência, deverá ser observado o disposto no inciso I do caput do art. 32 da Lei nº 13.146, de 2015.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Nos casos de financiamento para redução do </w:t>
            </w:r>
            <w:r w:rsidRPr="00575969">
              <w:rPr>
                <w:rFonts w:eastAsia="Times New Roman" w:cstheme="minorHAnsi"/>
                <w:b/>
                <w:bCs/>
                <w:color w:val="000000"/>
                <w:sz w:val="20"/>
                <w:szCs w:val="20"/>
                <w:lang w:eastAsia="pt-BR"/>
              </w:rPr>
              <w:t>deficit</w:t>
            </w:r>
            <w:r w:rsidRPr="00575969">
              <w:rPr>
                <w:rFonts w:eastAsia="Times New Roman" w:cstheme="minorHAnsi"/>
                <w:color w:val="000000"/>
                <w:sz w:val="20"/>
                <w:szCs w:val="20"/>
                <w:lang w:eastAsia="pt-BR"/>
              </w:rPr>
              <w:t xml:space="preserve"> habitacional e melhoria das condições de vida das pessoas com deficiência, deverá ser observado o disposto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32 da Lei nº 13.146, de 2015.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vedação de que trata o inciso I do § 1º não se aplica às renegociações previstas no art. 2º da Lei Complementar nº 156, de 28 de dezembro de 2016.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vedação de que trata o inciso I do § 1º não se aplica às renegociações previstas no art. 2º da Lei Complementar nº 156, de 28 de dezembro de 2016.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113. Os encargos dos empréstimos e financiamentos concedidos pelas agências não poderão ser inferiores aos custos de captação e de administração, ressalvado o previsto na Lei nº 7.827, de 27 de setembro de 1989.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123. Os encargos dos empréstimos e financiamentos concedidos pelas agências não poderão ser inferiores aos custos de captação e de administração, ressalvado o previsto na Lei nº 7.827, de 27 de setembro de 1989.</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IX</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IX</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ADEQUAÇÃO ORÇAMENTÁRIA DAS ALTERAÇÕES NA LEGISLAÇÃO</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ADEQUAÇÃO ORÇAMENTÁRIA DAS ALTERAÇÕES NA LEGISLAÇÃO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2570" w:type="pct"/>
            <w:shd w:val="clear" w:color="auto" w:fill="auto"/>
            <w:noWrap/>
            <w:hideMark/>
          </w:tcPr>
          <w:p w:rsidR="00FD6CA6" w:rsidRPr="00575969" w:rsidRDefault="00FD6CA6" w:rsidP="00575969">
            <w:pP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 sobre adequação orçamentária das alterações na legislação</w:t>
            </w:r>
          </w:p>
        </w:tc>
        <w:tc>
          <w:tcPr>
            <w:tcW w:w="2570" w:type="pct"/>
            <w:shd w:val="clear" w:color="auto" w:fill="auto"/>
            <w:noWrap/>
            <w:hideMark/>
          </w:tcPr>
          <w:p w:rsidR="00FD6CA6" w:rsidRPr="00575969" w:rsidRDefault="00FD6CA6" w:rsidP="00575969">
            <w:pP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114. As proposições legislativas e as suas emendas, conforme o disposto no art. 59 da Constituição, que, direta ou indiretamente, importem ou autorizem diminuição de receita primária não tributária ou de receitas financeiras com impacto primário ou aumento de despesa primária da União deverão estar acompanhadas de estimativas desses efeitos no exercício em que entrarem em vigor e nos dois exercícios subsequentes, e detalharão a memória de cálculo respectiva e a compensação correspondente para fins de adequação orçamentária e financeira e a compatibilidade com as disposições constitucionais e legais que regem a matéria.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124. As proposições legislativas e as suas emendas, observado o disposto no art. 59 da Constituição, que, direta ou indiretamente, importem ou autorizem redução de receita ou aumento de despesa da União deverão ser instruídas com demonstrativo do impacto orçamentário-financeiro no exercício em que devam entrar em vigor e nos dois exercícios subsequentes.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proponente é o responsável pela elaboração e pela apresentação das estimativas a que se refere 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proponente é o responsável pela elaboração e pela apresentação do demonstrativo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Quando solicitados por Presidente de órgão colegiado do Poder Legislativo, os órgãos dos Poderes Executivo, Legislativo e Judiciário, o Ministério Público da União e a Defensoria Pública da União fornecerão, dentro das suas áreas de atuação e competência, no prazo de sessenta dias, os subsídios técnicos relacionados ao cálculo do impacto orçamentário e financeiro associado à proposição legislativa, para fins da elaboração das estimativas a que se refere 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Quando solicitados por presidente de órgão colegiado do Poder Legislativo, os órgãos dos Poderes Executivo, Legislativo e Judiciário, o Ministério Público da União e a Defensoria Pública da União fornecerão, no âmbito de sua competência, no prazo máximo de sessenta dias, os subsídios técnicos relacionados ao cálculo do impacto orçamentário e financeiro associado à proposição legislativa, para fins da elaboração do demonstrativo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(REVOGADO) A estimativa do impacto orçamentário-financeiro deverá ser elaborada ou homologada por órgão competente da União e acompanhada da respectiva memória de cálculo.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demonstrativo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conter memória de cálculo, com grau de detalhamento suficiente para evidenciar a verossimilhança das premissas e a pertinência das estimativas.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estimativa do impacto orçamentário-financeiro deverá constar da exposição de motivos, caso a proposição seja de autoria do Poder Executivo federal, ou da justificativa, caso a proposição tenha origem no Poder Legislativo.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14. Considera-se atendida a compensação a que se refere o caput nas seguintes situações: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125. Caso o demonstrativo a que se refere o art. 124 apresente redução de receita ou aumento de despesas, a proposta deverá demonstrar a ausência de prejuízo ao alcance das metas fiscais e cumprir, para esse fim:</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caso de redução de receita, no mínimo, um dos seguintes requisitos: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demonstração pelo proponente de que a renúncia foi considerada na estimativa de receita da Lei Orçamentária de 2020, na forma do disposto no art. 12 da Lei Complementar nº 101, de 2000 - Lei de Responsabilidade Fiscal, e de que não afetará as metas de resultados fiscais previstas no Anexo IV;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ser demonstrada pelo proponente de que a renúncia foi considerada na estimativa de receita da Lei Orçamentária, na forma do disposto no art. 12 da Lei Complementar nº 101, de 2000 - Lei de Responsabilidade Fiscal;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estar acompanhada de medidas de compensação, no período mencionado no caput, por meio do aumento de receita, proveniente da elevação de alíquotas, ampliação da base de cálculo, majoração ou criação de tributo ou contribuição.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estar acompanhada de medida compensatória que anule o efeito da renúncia no resultado primário, por meio de aumento de receita corrente ou redução de despesa; ou</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comprovar que os efeitos líquidos da redução da receita ou do aumento de despesa, quando das proposições decorrentes de extinção, transformação, redução de serviço público ou do exercício de poder de polícia, ou de instrumentos de transação resolutiva de litígio, este último conforme disposto em lei, sejam positivos e não prejudiquem o alcance da meta de resultado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114, § 13.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caso de aumento de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114, § 13.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se for obrigatória de caráter continuado, estar acompanhada de medidas de compensação, no exercício em que entrem em vigor e nos dois exercícios subsequentes, por meio do aumento de receita, proveniente de elevação de alíquotas, ampliação da base de cálculo, majoração ou criação de tributo ou contribuição, ou da redução permanente de despesas;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114, § 13.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se não for obrigatória de caráter continuado, estar acompanhada de medida de compensação por meio do aumento de receita ou da redução de despesa.</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No caso de receita administrada pela Secretaria Especial da Receita Federal do Brasil ou pela Procuradoria-Geral da Fazenda Nacional, ambas do Ministério da Economia, o atendimento ao disposto nas alíneas “a” e “b”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dependerá de declaração formal desses órgãos, conforme o caso.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12. Fica dispensada a compensação de que trata o caput para proposições cujo impacto seja irrelevante, assim considerado o limite de um milésimo por cento da receita corrente líquida realizada no exercício de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Fica dispensada do atendimento ao disposto nos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 proposição cujo impacto seja irrelevante, assim considerado o limite de um milésimo por cento da receita corrente líquida realizada no exercício de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15. O impacto conjunto das proposições aprovadas com base no § 12 não poderá ultrapassar um centésimo por cento da receita corrente líquida realizada no exercício de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se aplicam às renúncias de que trata o art. 14 da Lei Complementar nº 101, de 2000 - Lei de Responsabilidade Fiscal:</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a hipótese de redução da despesa de que trata a alínea “b”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hipótese prevista no § 2º.</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Para fins de atendimento ao disposto na alínea “b” do inciso I e ao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 medidas compensatórias de redução de despesa ou o aumento de receita devem ser expressamente indicados na exposição de motivos ou na justificativa que embasar a proposta legislativa, vedada a alusão a lei aprovada ou a outras proposições legislativas em tramitação.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As disposições desta Lei aplicam-se inclusive às proposições legislativas mencionadas no caput em tramitação no Congresso Nacional.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Caso a redução de receita ou o aumento de despesa decorra do requisito previsto na alínea “b” do inciso I ou no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os dispositivos da legislação aprovada que acarretem redução de receita ou aumento de despesa produzirão efeitos quando cumpridas as medidas de compensação.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13. O disposto no § 12 não se aplica às despesas com: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O disposto no § 2º não se aplica às despesas com:</w:t>
            </w: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pessoal, de que trata o art. 99;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pessoal, de que trata o art. 109; </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benefícios a servidores;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benefícios ou serviços da seguridade social criados, majorados ou estendidos, nos termos do disposto no art. 195, § 5º,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benefícios ou serviços da seguridade social instituídos, majorados ou estendidos, nos termos do disposto no § 5º do art. 195 da Constituição.</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Para fins de cumprimento do disposto no inciso I do </w:t>
            </w:r>
            <w:r w:rsidRPr="00575969">
              <w:rPr>
                <w:rFonts w:eastAsia="Times New Roman" w:cstheme="minorHAnsi"/>
                <w:b/>
                <w:bCs/>
                <w:color w:val="000000"/>
                <w:sz w:val="20"/>
                <w:szCs w:val="20"/>
                <w:lang w:eastAsia="pt-BR"/>
              </w:rPr>
              <w:t xml:space="preserve">caput </w:t>
            </w:r>
            <w:r w:rsidRPr="00575969">
              <w:rPr>
                <w:rFonts w:eastAsia="Times New Roman" w:cstheme="minorHAnsi"/>
                <w:color w:val="000000"/>
                <w:sz w:val="20"/>
                <w:szCs w:val="20"/>
                <w:lang w:eastAsia="pt-BR"/>
              </w:rPr>
              <w:t xml:space="preserve">do art. 14 da Lei Complementar nº 101, de 2000 - Lei de Responsabilidade Fiscal, e na alínea “a” do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deste artigo, quaisquer proposições legislativas em tramitação que importem ou autorizem redução de receita poderão ter seus efeitos considerados na estimativa de receita do Projeto da Lei Orçamentária e da respectiva Lei.</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aos impostos a que se refere o inciso I do § 3º do art. 14 da Lei Complementar nº 101, de 2000 - Lei de Responsabilidade Fiscal; e</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às hipóteses de transação no contencioso tributário de pequeno valor, nos termos previstos em lei, observado o disposto no inciso II do § 3º do art. 14 da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16 Na ocorrência de calamidade pública reconhecida pelo Congresso Nacional, e durante sua vigência, fica dispensada a compensação de que trata o caput para proposições para atender as necessidades dela decorrentes.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9º Na ocorrência de calamidade pública reconhecida pelo Congresso Nacional, para proposições que atendam às necessidades dela decorrentes, fica dispensada a demonstração de ausência de prejuízo ao alcance das metas fiscais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sem prejuízo do disposto na Lei Complementar nº 101, de 2000 - Lei de Responsabilidade Fiscal.</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126. As proposições legislativas que possam acarretar redução de receita, na forma do disposto no art. 124, serão encaminhadas para análise e emissão de parecer dos órgãos centrais do Sistema de Planejamento e de Orçamento Federal e do Sistema de Administração Financeira Federal, para avaliação quanto à sua adequação orçamentária e financeira.</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processo que solicitar a manifestação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estar instruído com todos os demonstrativos necessários para atestar, no que couber, o atendimento ao disposto nos art. 124 e art. 125.</w:t>
            </w:r>
          </w:p>
        </w:tc>
      </w:tr>
      <w:tr w:rsidR="00FD6CA6" w:rsidRPr="00575969" w:rsidTr="00A73024">
        <w:trPr>
          <w:trHeight w:val="20"/>
        </w:trPr>
        <w:tc>
          <w:tcPr>
            <w:tcW w:w="2430" w:type="pct"/>
            <w:shd w:val="clear" w:color="auto" w:fill="auto"/>
            <w:noWrap/>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127. O disposto nos art. 124 e art. 125 aplica-se às propostas que autorizem renúncia de receita, ainda que a produção de efeitos dependa de atuação administrativa posterior.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remissão à futura legislação, o parcelamento de despesa ou a postergação do impacto orçamentário-financeiro não elidem a necessária estimativa e correspondente compensação previstas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128. A remissão a futura legislação, parcelamento de despesa ou postergação do impacto orçamentário-financeiro não dispensa o cumprimento do disposto nos art. 124 e art. 125.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Será considerada incompatível a proposição que: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129. Será considerada incompatível com as disposições desta Lei a proposição que: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aumente despesa em matéria de iniciativa privativa, nos termos do disposto nos art. 49, art. 51, art. 52, art. 61, art. 63, art. 96 e art. 127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aumente despesa em matéria de iniciativa privativa, nos termos do disposto nos art. 49, art. 51, art. 52, art. 61, art. 63, art. 96 e art. 127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altere gastos com pessoal, nos termos do disposto no art. 169, § 1º, da Constituição, concedendo aumento que resulte em: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altere gastos com pessoal, nos termos do disposto no art. 169, § 1º, da Constituição, concedendo aumento que resulte em: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somatório das parcelas remuneratórias permanentes superior ao limite fixado no inciso XI do caput do art. 37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 somatório das parcelas remuneratórias permanentes superior ao limite fixado no inciso XI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37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 por Poder ou órgão, acima dos limites estabelecidos nos art. 20 e art. 22, parágrafo único, da Lei Complementar nº 101, de 2000 - Lei de Responsabilidade Fiscal;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despesa, por Poder ou órgão, acima dos limites estabelecidos nos art. 20 e art. 22, parágrafo único, da Lei Complementar nº 101, de 2000 - Lei de Responsabilidade Fiscal;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descumprimento do limite estabelecido no § 1º do art. 107 do Ato das Disposições Constitucionais Transitórias,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descumprimento do limite estabelecido no § 1º do art. 107 do Ato das Disposições Constitucionais Transitórias;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crie ou autorize a criação de fundos contábeis ou institucionais com recursos da União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crie ou autorize a criação de fundos contábeis ou institucionais com recursos da União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não contenham normas específicas sobre a gestão, o funcionamento e controle do fundo;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não contenham normas específicas sobre a gestão, o funcionamento e controle do fundo;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fixem atribuições ao fundo que possam ser realizadas pela estrutura departamental da administração pública federal;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fixem atribuições ao fundo que possam ser realizadas pela estrutura departamental da administração pública federal;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determine ou autorize a indexação ou atualização monetária de despesas públicas, inclusive aquelas tratadas no inciso V do caput do art. 7º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determine ou autorize a indexação ou atualização monetária de despesas públicas, inclusive aquelas tratadas no inciso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7º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Para fins da verificação de incompatibilidade de que trata a alínea “b” do inciso II do § 6º e do cálculo da estimativa do impacto orçamentário e financeiro, será utilizada a receita corrente líquida constante do Relatório de Gestão Fiscal do momento da avaliação.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Para fins da verificação de incompatibilidade de que trata a alínea “b” do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do cálculo da estimativa do impacto orçamentário-financeiro, será utilizada a receita corrente líquida constante do Relatório de Gestão Fiscal do momento da avaliação.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As propostas de atos que resultem em criação ou aumento de despesa obrigatória de caráter continuado, além de atender ao disposto nos arts. 16 e 17 da Lei de Responsabilidade Fiscal, deverão, previamente à sua edição, ser encaminhadas aos órgãos a seguir para que se manifestem sobre a compatibilidade e a adequação orçamentária e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130. As propostas de atos que resultem em criação ou aumento de despesa obrigatória de caráter continuado, além de atender ao disposto nos art. 16 e art. 17 da Lei Complementar nº 101, de 2000 - Lei de Responsabilidade Fiscal, deverão, previamente à sua edição, ser encaminhadas aos órgãos a seguir para que se manifestem sobre a compatibilidade e a adequação orçamentária e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âmbito do Poder Executivo, ao Ministério da Economia;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 âmbito do Poder Executivo federal, ao Ministério da Economia;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âmbito dos demais Poderes, do Ministério Público da União e da Defensoria Pública da União, aos órgãos competentes, inclusive os referidos no § 1º do art. 25.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âmbito dos demais Poderes, do Ministério Público da União e da Defensoria Pública da União, aos órgãos competentes, inclusive aqueles referidos no § 1º do art. 24.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131.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11. A proposição legislativa ou o ato normativo regulamentador de norma constitucional ou legal, para constituir transferência obrigatória, deverá conter: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132. A proposição legislativa ou o ato normativo regulamentador de norma constitucional ou legal, para constituir transferência obrigatória, deverá conter: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critérios e condições para identificação e habilitação das partes beneficiadas;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critérios e condições para identificação e habilitação das partes beneficiadas;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fonte e montante máximo dos recursos a serem transferidos;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fonte e montante máximo dos recursos a serem transferidos;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definição do objeto e da finalidade da realização da despesa;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definição do objeto e da finalidade da realização da despesa;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forma e elementos pormenorizados para a prestação de contas.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forma e elementos pormenorizados para a prestação de contas.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As disposições deste Capítulo aplicam-se também às proposições decorrentes do disposto nos incisos XIII e XIV do caput do art. 21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133. As disposições deste Capítulo aplicam-se também às proposições decorrentes do disposto nos incisos XIII e XIV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21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115. Na estimativa das receitas e na fixação das despesas do Projeto de Lei Orçamentária de 2020 e da respectiva Lei, poderão ser considerados os efeitos de propostas de alterações na legislação que sejam objeto de proposta de emenda constitucional, de projeto de lei ou medida provisória que esteja em tramitação no Congresso Nacional.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134. Na estimativa das receitas e na fixação das despesas do Projeto de Lei Orçamentária de 2021 e da respectiva Lei, poderão ser considerados os efeitos de propostas de emenda à Constituição, projetos de lei e medidas provisórias em tramitação no Congresso Nacional.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 estimada a receita na forma estabelecida neste artigo, no Projeto de Lei Orçamentária de 2020 serão identificadas: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 estimada a receita na forma estabelecida neste artigo, no Projeto de Lei Orçamentária de 2021 serão identificadas: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proposições de alterações na legislação e especificada a variação esperada na receita, em decorrência de cada uma das propostas e de seus dispositivos;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proposições de alterações na legislação e a variação esperada na receita, em decorrência de cada uma das propostas e de seus dispositivos;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despesas condicionadas à aprovação das alterações na legislação.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despesas condicionadas à aprovação das alterações na legislação.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disposto no caput e no § 1º aplica-se às propostas de modificação do Projeto de Lei Orçamentária de 2020 encaminhadas ao Congresso Nacional de acordo com o disposto no § 5º do art. 166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no § 1º aplica-se às propostas de modificação do Projeto de Lei Orçamentária de 2021 encaminhadas ao Congresso Nacional de acordo com o disposto no § 5º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troca das fontes de recursos condicionadas, constantes da Lei Orçamentária de 2020, pelas respectivas fontes definitivas, cujas alterações na legislação tenham sido aprovadas, será efetuada no prazo de até trinta dias após a data de publicação da Lei Orçamentária de 2020 ou das referidas alterações legislativas, prevalecendo a que ocorrer por último.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data que ocorrer por último.</w:t>
            </w:r>
            <w:r w:rsidRPr="00575969">
              <w:rPr>
                <w:rFonts w:eastAsia="Times New Roman" w:cstheme="minorHAnsi"/>
                <w:b/>
                <w:bCs/>
                <w:color w:val="000000"/>
                <w:sz w:val="20"/>
                <w:szCs w:val="20"/>
                <w:lang w:eastAsia="pt-BR"/>
              </w:rPr>
              <w:t xml:space="preserve">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Das alterações na legislação tributária e das demais receitas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116. Somente será aprovado o projeto de lei ou editada a medida provisória que institua ou altere receita pública quando acompanhado da correspondente demonstração da estimativa do impacto na arrecadação, devidamente justificada.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Vide art. 124.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Deverão conter cláusula de vigência de, no máximo, cinco anos, os projetos de lei aprovados ou as medidas provisórias que:</w:t>
            </w:r>
          </w:p>
        </w:tc>
        <w:tc>
          <w:tcPr>
            <w:tcW w:w="2570" w:type="pct"/>
            <w:vMerge w:val="restar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As proposições legislativas que vinculem receitas a despesas, órgãos ou fundos deverão conter cláusula de vigência de, no máximo, cinco anos.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vinculem receitas; ou</w:t>
            </w:r>
          </w:p>
        </w:tc>
        <w:tc>
          <w:tcPr>
            <w:tcW w:w="2570" w:type="pct"/>
            <w:vMerge/>
            <w:hideMark/>
          </w:tcPr>
          <w:p w:rsidR="00FD6CA6" w:rsidRPr="00575969" w:rsidRDefault="00FD6CA6" w:rsidP="00575969">
            <w:pPr>
              <w:rPr>
                <w:rFonts w:eastAsia="Times New Roman" w:cstheme="minorHAnsi"/>
                <w:color w:val="000000"/>
                <w:sz w:val="20"/>
                <w:szCs w:val="20"/>
                <w:lang w:eastAsia="pt-BR"/>
              </w:rPr>
            </w:pP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concedam, ampliem ou renovem benefícios de natureza tributária.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136. As proposições legislativas que concedam, renovem ou ampliem benefícios tributários deverão:</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conter cláusula de vigência de, no máximo, cinco anos;</w:t>
            </w:r>
          </w:p>
        </w:tc>
      </w:tr>
      <w:tr w:rsidR="00FD6CA6" w:rsidRPr="00575969" w:rsidTr="00A73024">
        <w:trPr>
          <w:trHeight w:val="20"/>
        </w:trPr>
        <w:tc>
          <w:tcPr>
            <w:tcW w:w="2430" w:type="pct"/>
            <w:vMerge w:val="restar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As proposições de autoria do Poder Executivo federal que concedam ou ampliem benefícios tributários deverão estar acompanhadas de avaliação do Ministério da Economia quanto ao mérito e aos objetivos pretendidos, bem como da estimativa do impacto orçamentário e financeiro, e de sua compensação, de acordo com as condições previstas no art. 14 da Lei Complementar nº 101, de 2000 -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estar acompanhadas de metas e objetivos, preferencialmente quantitativos; e</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designar órgão gestor responsável pelo acompanhamento e pela avaliação do benefício tributário quanto à consecução das metas e dos objetivos estabelecidos.</w:t>
            </w:r>
          </w:p>
        </w:tc>
      </w:tr>
      <w:tr w:rsidR="00FD6CA6" w:rsidRPr="00575969" w:rsidTr="00A73024">
        <w:trPr>
          <w:trHeight w:val="20"/>
        </w:trPr>
        <w:tc>
          <w:tcPr>
            <w:tcW w:w="2430" w:type="pct"/>
            <w:vMerge/>
            <w:hideMark/>
          </w:tcPr>
          <w:p w:rsidR="00FD6CA6" w:rsidRPr="00575969" w:rsidRDefault="00FD6CA6" w:rsidP="00575969">
            <w:pPr>
              <w:rPr>
                <w:rFonts w:eastAsia="Times New Roman" w:cstheme="minorHAnsi"/>
                <w:color w:val="000000"/>
                <w:sz w:val="20"/>
                <w:szCs w:val="20"/>
                <w:lang w:eastAsia="pt-BR"/>
              </w:rPr>
            </w:pP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O órgão gestor definirá indicadores para acompanhamento das metas e dos objetivos estabelecidos no programa e dará publicidade a suas avaliações.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criação ou a alteração de tributos de natureza vinculada será acompanhada de demonstração, devidamente justificada, de sua necessidade para oferecimento dos serviços públicos ao contribuinte ou para exercício de poder de polícia sobre a atividade do sujeito passivo.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 1º A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135) § 2º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 vinculação de taxas pela utilização, efetiva ou potencial, de serviços ou pelo exercício do poder de polícia.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135) § 3º 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não se aplica à alteração de vinculação de receitas existente quando a nova vinculação for menos restritiva.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 4º Para fins do disposto no § 2º do art. 9º da Lei Complementar nº 101, de 2000 - Lei de Responsabilidade Fiscal, a mera vinculação de receitas não constitui obrigação constitucional ou legal do ente e não gera expectativas de direito oponíveis contra 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117. (REVOGADO) O Presidente da República encaminhará ao Congresso Nacional, em 2020, plano de revisão de benefícios tributários com previsão de redução anual equivalente a cinco décimos por cento do Produto Interno Bruto - PIB até 2022.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DAS DISPOSIÇÕES SOBRE A FISCALIZAÇÃO PELO PODER LEGISLATIVO E SOBRE AS OBRAS E OS SERVIÇOS COM INDÍCIOS DE IRREGULARIDADES GRAVES</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DISPOSIÇÕES SOBRE A FISCALIZAÇÃO PELO PODER LEGISLATIVO E SOBRE AS OBRAS E OS SERVIÇOS COM INDÍCIOS DE IRREGULARIDADES GRAVES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118. O Projeto de Lei Orçamentária de 2020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8º permanecerá condicionada à prévia deliberação da Comissão Mista a que se refere o § 1º do art. 166 da Constituição, sem prejuízo do disposto no art. 71, § 1º e § 2º, da Constituição, e observado o disposto no art. 123, § 6º e § 8º,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137. 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subtrechos constantes do anexo a que se refere o § 2º do art. 9º permanecerá condicionada à prévia deliberação da Comissão Mista a que se refere o § 1º do art. 166 da Constituição, sem prejuízo do disposto no art. 71, § 1º e § 2º, da Constituição, e observado o disposto no art. 142, § 6º e § 8º,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fins do disposto nesta Lei, entendem-se por: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Para fins do disposto nesta Lei, entendem-se por: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execução física - a realização da obra, o fornecimento do bem ou a prestação do serviço;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execução física - a realização da obra, o fornecimento do bem ou a prestação do serviço;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execução orçamentária - o empenho e a liquidação da despesa, inclusive sua inscrição em restos a pagar;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execução orçamentária - o empenho e a liquidação da despesa, inclusive sua inscrição em restos a pagar;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financeira - o pagamento da despesa, inclusive dos restos a pagar;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execução financeira - o pagamento da despesa, inclusive dos restos a pagar;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indícios de irregularidades graves com recomendação de paralisação - IGP - os atos e fatos materialmente relevantes em relação ao valor total contratado que apresentem potencialidade de ocasionar prejuízos ao erário ou a terceiros e que: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possam ensejar nulidade de procedimento licitatório ou de contrato;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possam ensejar nulidade de procedimento licitatório ou de contrato;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configurem graves desvios relativamente aos princípios constitucionais a que está submetida a administração pública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configurem graves desvios relativamente aos princípios constitucionais a que está submetida a administração pública federal;</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dano ao erário até a decisão de mérito sobre o indício relatado; e</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indício de irregularidade grave que não prejudique a continuidade - IGC - aquele que, embora gere citação ou audiência do responsável, não atende à conceituação contida nos incisos IV ou V do § 1º.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indício de irregularidade grave que não prejudique a continuidade - IGC - aquele que, embora gere citação ou audiência do responsável, não atenda à conceituação contida nos incisos IV ou V do § 1º.</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8º, permanecendo nessa situação até a deliberação em contrário da Comissão Mista a que se refere o § 1º do art. 166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ordenadores de despesa e os órgãos setoriais de orçamento deverão providenciar o bloqueio, nos sistemas próprios, da execução física, orçamentária e financeira dos empreendimentos, contratos, convênios, das etapas, parcelas ou dos subtrechos constantes do anexo a que se refere o § 2º do art. 9º, permanecendo nessa situação até a deliberação em contrário da Comissão Mista a que se refere o § 1º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Não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Os pareceres da Comissão Mista a que se refere o § 1º do art. 166 da Constituição acerca de obras e serviços com indícios de irregularidades graves deverão ser fundamentados, explicitando as razões da deliberação.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inclusão no Projeto de Lei Orçamentária de 2020,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A inclusão no Projeto de Lei Orçamentária de 2021, na respectiva Lei e nos créditos adicionais de subtítulos relativos a obras e serviços com indícios de irregularidades graves obedecerá, sempre que possível, à mesma classificação orçamentária constante das leis orçamentárias anteriores, ajustada à lei do Plano Plurianual, conforme o caso.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Aplica-se o disposto neste artigo, no que couber, às alterações decorrentes de créditos adicionais e à execução física, orçamentária e financeira de empreendimentos, contratos, convênios, etapas, parcelas ou subtrechos relativos aos subtítulos de que trata o caput, cujas despesas foram inscritas em restos a pagar.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Aplica-se o disposto neste artigo, no que couber, às alterações decorrentes de créditos adicionais e à execução física, orçamentária e financeira de empreendimentos, contratos, convênios, etapas, parcelas ou subtrechos relativos aos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cujas despesas foram inscritas em restos a pagar.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caput, situação esta que deverá ser mantida até a deliberação em contrário da Comissão Mista a que se refere o § 1º do art. 166 da Constituição, sem prejuízo do disposto no art. 71, § 1º e § 2º, da Constituição, e no art. 122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7º Os titulares dos órgãos e das entidades executoras e concedentes deverão suspender as autorizações para execução física, orçamentária e financeira dos empreendimentos, contratos, convênios, das etapas, parcelas ou dos subtrechos relativos aos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situação esta que deverá ser mantida até a deliberação em contrário da Comissão Mista a que se refere o § 1º do art. 166 da Constituição, sem prejuízo do disposto no art. 71, § 1º e § 2º, da Constituição, e no art. 141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foram atribuídas as supostas irregularidades.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enquadramento na classificação a que se refere o § 9º poderá ser revisto a qualquer tempo mediante decisão posterior, monocrática ou colegiada, do Tribunal de Contas da União, em face de novos elementos de fato e de direito apresentados pelos interessados.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119.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138. O Congresso Nacional considerará, na sua deliberação pelo bloqueio ou desbloqueio da execução física, orçamentária e financeira de empreendimentos, contratos, convênios, etapas, parcelas ou subtrechos relativos aos subtítulos de obras e serviços com indícios de irregularidades graves: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classificação da gravidade do indício, nos termos estabelecidos nos incisos IV, V e VI do § 1º do art. 118;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 classificação da gravidade do indício, nos termos estabelecidos nos incisos IV, V e VI do § 1º do art. 137;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razões apresentadas pelos órgãos e entidades responsáveis pela execução, que devem abordar, em especial: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razões apresentadas pelos órgãos e entidades responsáveis pela execução, que devem abordar, em especial: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impactos sociais, econômicos e financeiros decorrentes do atraso na fruição dos benefícios do empreendimento pela população;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impactos sociais, econômicos e financeiros decorrentes do atraso na fruição dos benefícios do empreendimento pela população;</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riscos sociais, ambientais e à segurança da população local, decorrentes do atraso na fruição dos benefícios do empreendimento;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os riscos sociais, ambientais e à segurança da população local, decorrentes do atraso na fruição dos benefícios do empreendimento;</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motivação social e ambiental do empreendimento;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motivação social e ambiental do empreendimento;</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custo da deterioração ou perda de materiais adquiridos ou serviços executados;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custo da deterioração ou perda de materiais adquiridos ou serviços executados;</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despesas necessárias à preservação das instalações e dos serviços já executados;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as despesas necessárias à preservação das instalações e dos serviços já executados;</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as despesas inerentes à desmobilização e ao posterior retorno às atividades;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as despesas inerentes à desmobilização e ao posterior retorno às atividades;</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as medidas efetivamente adotadas pelo titular do órgão ou da entidade para o saneamento dos indícios de irregularidades apontados;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as medidas efetivamente adotadas pelo titular do órgão ou da entidade para o saneamento dos indícios de irregularidades apontados;</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o custo total e o estágio de execução física e financeira de empreendimentos, contratos, convênios, obras ou parcelas envolvidas;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o custo total e o estágio de execução física e financeira de empreendimentos, contratos, convênios, obras ou parcelas envolvidas;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empregos diretos e indiretos perdidos em razão da paralisação;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empregos diretos e indiretos perdidos em razão da paralisação;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custos para realização de nova licitação ou celebração de novo contrato;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custos para realização de nova licitação ou celebração de novo contrato;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custo de oportunidade do capital durante o período de paralisação.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custo de oportunidade do capital durante o período de paralisação.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apresentação das razões a que se refere o inciso II caput é de responsabilidade: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apresentação das razões a que se refere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é de responsabilidade: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do titular do órgão ou da entidade federal, executor ou concedente, responsável pela obra ou serviço em que se tenha verificado indício de irregularidade, no âmbito do Poder Executivo federal; ou</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do titular do órgão dos Poderes Legislativo e Judiciário, do Ministério Público da União e da Defensoria Pública da União, para as obras e os serviços executados em seu âmbito.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razões de que trata este artigo poderão ser encaminhadas ao Congresso Nacional, por escrito, pelos responsáveis mencionados no § 1º: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razões de que trata este artigo poderão ser encaminhadas ao Congresso Nacional, por escrito, pelos responsáveis mencionados no § 1º: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para as obras e os serviços constantes da relação de que trata o inciso I do caput do art. 120, no prazo a que se refere o art. 9º;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para as obras e os serviços constantes da relação de que trata 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139, no prazo a que se refere o art. 10;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para as obras e os serviços constantes da relação de que trata o inciso II do caput do art. 120, no prazo de até quinze dias, contado da data de publicação do acórdão do Tribunal de Contas da União que aprove a forma final da mencionada relação;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para as obras e os serviços constantes da relação de que trata o inciso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139, no prazo de até quinze dias, contado da data de publicação do acórdão do Tribunal de Contas da União que aprove a forma final da mencionada relação;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das informações encaminhadas na forma do disposto no art. 123, no prazo de até quinze dias, contado da data de recebimento da decisão monocrática ou da publicação do acórdão a que se refere o § 9º do art. 118.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caso das informações encaminhadas na forma do disposto no art. 142, no prazo de até quinze dias, contado da data de recebimento da decisão monocrática ou da publicação do acórdão a que se refere o § 9º do art. 137.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fins deste artigo, o Tribunal de Contas da União subsidiará a deliberação do Congresso Nacional, com o envio de informações e avaliações acerca de potenciais prejuízos econômicos e sociais advindos da paralisação.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120. Para fins do disposto no inciso V do § 1º do art. 59 da Lei Complementar nº 101, de 2000 - Lei de Responsabilidade Fiscal, e no § 2º do art. 8º desta Lei, o Tribunal de Contas da União encaminhará:</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139. Para fins do disposto no inciso V do § 1º do art. 59 da Lei Complementar nº 101, de 2000 - Lei de Responsabilidade Fiscal, e no § 2º do art. 9º desta Lei, o Tribunal de Contas da União encaminhará:</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 Secretaria de Orçamento Federal da Secretaria Especial de Fazenda do Ministério da Economia e aos órgãos setoriais do Sistema de Planejamento e de Orçamento Federal, até 1º de agosto de 2019,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da Lei Orçamentária de 2019, acrescida do custo global estimado de cada obra ou serviço listado e do estágio da execução física, com a data a que se referem essas informações;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 à Lei Orçamentária de 2020, acrescida do custo global estimado de cada obra ou serviço listado e do estágio da execução física, com a data a que se referem essas informações;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118, e a relação daqueles que, embora tenham tido recomendação de paralisação da equipe de auditoria, não tenham sido objeto de decisão monocrática ou colegiada no prazo previsto no § 9º do art. 118, acompanhadas de cópias em meio eletrônico das decisões monocráticas e colegiadas, dos relatórios e votos que as fundamentarem e dos relatórios de auditoria das obras e dos serviços fiscalizados.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à Comissão Mista a que se refere o § 1º do art. 166 da Constituição, até cinquenta e cinco dias após o encaminhamento do Projeto de Lei Orçamentária, a relação atualizada de empreendimentos, contratos, convênios, etapas, parcelas ou subtrechos relativos aos subtítulos nos quais sejam identificados indícios de irregularidades graves, classificados na forma do disposto nos incisos IV, V e VI do § 1º do art. 137, e a relação daqueles que, embora tenham tido recomendação de paralisação da equipe de auditoria, não tenham sido objeto de decisão monocrática ou colegiada no prazo previsto no § 9º do art. 137, acompanhadas de cópias em meio eletrônico das decisões monocráticas e colegiadas, dos relatórios e votos que as fundamentarem e dos relatórios de auditoria das obras e dos serviços fiscalizados.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118.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É obrigatória a especificação dos empreendimentos, dos contratos, convênios ou editais relativos a etapas, parcelas ou subtrechos nos quais foram identificados indícios de irregularidades graves, bem como da decisão monocrática ou do acórdão ao qual se refere o § 9º do art. 137.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Tribunal de Contas da União e a Comissão Mista a que se refere o § 1º do art. 166 da Constituição manterão as informações sobre obras e serviços com indícios de irregularidades graves de que trata este artigo atualizadas em seu sítio eletrônico.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Para fins de atendimento ao disposto no inciso I do § 1º do art. 59 da Lei Complementar nº 101, de 2000 - Lei de Responsabilidade Fiscal,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121. A seleção das obras e dos serviços a serem fiscalizados pelo Tribunal de Contas da União deve considerar, entre outros fatores: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140. A seleção das obras e dos serviços a serem fiscalizados pelo Tribunal de Contas da União deve considerar, entre outros fatores: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o valor autorizado e empenhado no exercício anterior e exercício atual;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 valor autorizado e empenhado nos exercícios anterior e atual;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regionalização do gasto;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regionalização do gasto;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histórico de irregularidades pendentes obtido a partir de fiscalizações anteriores e a reincidência de irregularidades cometidas, tanto do órgão executor como do ente beneficiado;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obras contidas no Anexo VI - Subtítulos relativos a Obras e Serviços com Indícios de Irregularidades Graves da Lei Orçamentária em vigor que não foram objeto de deliberação posterior do Tribunal de Contas da União pela regularidade.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as obras contidas no Anexo VI à Lei Orçamentária em vigor que não foram objeto de deliberação posterior do Tribunal de Contas da União pela regularidade.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deverá, adicionalmente, enviar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118.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deverá, adicionalmente, encaminhar 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137.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Da seleção referida no caput constarão, para cada obra fiscalizada, sem prejuízo de outros dados considerados relevantes pelo Tribunal de Contas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Da seleção referida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constarão, para cada obra fiscalizada, sem prejuízo de outros dados considerados relevantes pelo Tribunal de Contas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classificações institucional, funcional e programática, atualizadas de acordo com o disposto na Lei Orçamentária de 2019;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classificações institucional, funcional e programática, atualizadas de acordo com o disposto na Lei Orçamentária de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sua localização e especificação, com as etapas, parcelas ou os subtrechos e seus contratos e convênios, conforme o caso;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 sua localização e especificação, com as etapas, parcelas ou os subtrechos e seus contratos e convênios, conforme o caso;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118, bem como o nome do órgão ou da entidade responsável pela contratação;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CNPJ e a razão social da empresa responsável pela execução da obra ou do serviço nos quais foram identificados indícios de irregularidades graves, nos termos do disposto nos incisos IV, V e VI do § 1º do art. 137, bem como o nome do órgão ou da entidade responsável pela contratação;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natureza e a classificação dos indícios de irregularidades de acordo com sua gravidade, bem como o pronunciamento acerca da estimativa do valor potencial do prejuízo ao erário e de elementos que recomendem a paralisação preventiva da obra;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providências já adotadas pelo Tribunal de Contas da União quanto às irregularidades;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as providências já adotadas pelo Tribunal de Contas da União quanto às irregularidades;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percentual de execução físico-financeira;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o percentual de execução físico-financeira;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estimativa do valor necessário para conclusão;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 estimativa do valor necessário para conclusão;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as manifestações prévias do órgão ou da entidade fiscalizada aos quais tenham sido atribuídas as supostas irregularidades, bem como as correspondentes decisões, monocráticas ou colegiadas, com os relatórios e votos que as fundamentarem, quando houver;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IX - o conteúdo das eventuais alegações de defesa apresentadas e sua apreciação;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o conteúdo das eventuais alegações de defesa apresentadas e sua apreciação;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eventuais garantias de que trata o § 3º do art. 118, identificando o tipo e valor.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as eventuais garantias de que trata o § 3º do art. 137, identificando o tipo e valor.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unidades orçamentárias responsáveis por obras e serviços que constem, em dois ou mais exercícios, do Anexo a que se refere o § 2º do art. 8º, deverão informar à Comissão Mista a que se refere o § 1º do art. 166 da Constituição, no prazo de até trinta dias após o encaminhamento do Projeto de Lei Orçamentária de 2020, as medidas adotadas para sanar as irregularidades apontadas em decisão do Tribunal de Contas da União da qual não caiba mais recurso perante aquela Corte.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As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efeito do que dispõe o § 6º do art. 123, o Tribunal de Contas da União encaminhará informações das quais constará pronunciamento conclusivo quanto a irregularidades graves que não se confirmaram ou ao seu saneamento.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efeito do que dispõe o § 6º do art. 142, o Tribunal de Contas da União encaminhará informações das quais constará pronunciamento conclusivo quanto a irregularidades graves que não se confirmaram ou ao seu saneamento.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Sempre que a informação encaminhada pelo Tribunal de Contas da União, nos termos do disposto no caput, implicar reforma de deliberação anterior, deverão ser evidenciadas a decisão reformada e a correspondente decisão reformadora.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Sempre que a informação encaminhada pelo Tribunal de Contas da União, nos termos do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implicar reforma de deliberação anterior, deverão ser evidenciadas a decisão reformada e a correspondente decisão reformadora.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122.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141. A Comissão Mista a que se refere o § 1º do art. 166 da Constituição poderá realizar audiências públicas com vistas a subsidiar as deliberações acerca do bloqueio ou desbloqueio de empreendimentos, contratos, convênios, etapas, parcelas ou subtrechos relativos a subtítulos nos quais forem identificados indícios de irregularidades graves.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119, acompanhadas da justificação por escrito do titular do órgão ou da entidade responsável pelas contratações e dos respectivos documentos comprobatórios.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138, acompanhadas da justificação por escrito do titular do órgão ou da entidade responsável pelas contratações e dos respectivos documentos comprobatórios.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119 e de prévia realização da audiência pública prevista no caput, quando deverão ser avaliados os prejuízos potenciais da paralisação para a administração pública e a sociedade.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deliberação da Comissão Mista a que se refere o § 1º do art. 166 da Constituição que resulte na continuidade da execução de empreendimentos, contratos, convênios, etapas, parcelas ou subtrechos relativos a subtítulos nos quais forem identificados indícios de irregularidades graves com recomendação de paralisação ainda não sanados dependerá da avaliação das informações recebidas na forma do disposto no § 2º do art. 138 e de prévia realização da audiência pública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quando deverão ser avaliados os prejuízos potenciais da paralisação para a administração pública e a sociedade.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123.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Comissão Mista a que se refere o § 1º do art. 166 da Constituição poderá realizar audiências públicas para subsidiar a apreciação do relatório de que trata o § 7º do art. 142.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123. Durante o exercício de 2020, o Tribunal de Contas da União remeterá ao Congresso Nacional e ao órgão ou à entidade fiscalizada, no prazo de até quinze dias, contado da data da decisão ou do acórdão aos quais se refere o art. 118, § 9º e § 10, informações relativas a novos indícios de irregularidades graves identificados em empreendimentos, contratos, convênios, etapas, parcelas ou subtrechos relativos a subtítulos constantes da Lei Orçamentária de 2020,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142. Durante o exercício de 2021, o Tribunal de Contas da União remeterá ao Congresso Nacional e ao órgão ou à entidade fiscalizada, no prazo de até quinze dias, contado da data da decisão ou do acórdão aos quais se refere o art. 137, § 9º e § 10, informações relativas a novos indícios de irregularidades graves identificados em empreendimentos, contratos, convênios, etapas, parcelas ou subtrechos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Tribunal de Contas da União disponibilizará à Comissão Mista a que se refere o § 1º do art. 166 da Constituição acesso ao seu sistema eletrônico de fiscalização de obras e serviços.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Os processos relativos a obras ou serviços que possam ser objeto de bloqueio nos termos do disposto nos art. 118 e art. 119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Os processos relativos a obras ou serviços que possam ser objeto de bloqueio nos termos do disposto nos art. 137 e art. 138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 decisão mencionada no § 2º deverá relacionar todas as medidas a serem adotadas pelos responsáveis, com vistas ao saneamento das irregularidades graves.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Após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 impossibilidade de cumprimento dos prazos estipulados nos § 2º e § 4º, o Tribunal de Contas da União deverá informar e justificar ao Congresso Nacional as motivações do atraso.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Na impossibilidade de cumprimento dos prazos estipulados nos § 2º e § 4º, o Tribunal de Contas da União deverá informar e justificar ao Congresso Nacional as motivações do atraso.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6º Após a publicação da Lei Orçamentária de 2020,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6º Após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 Tribunal de Contas da União encaminhará, até 15 de maio de 2020, à Comissão Mista a que se refere o § 1º do art. 166 da Constituição relatório com as medidas saneadoras adotadas e as pendências relativas a obras e serviços com indícios de irregularidades graves.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7º O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8º A decisão pela paralisação ou continuidade de obras ou serviços com indícios de irregularidades graves, nos termos do disposto no § 2º do art. 122, do caput e do § 4º deste artigo, ocorrerá sem prejuízo da continuidade das ações de fiscalização e da apuração de responsabilidades dos gestores que lhes deram causa.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8º A decisão pela paralisação ou continuidade de obras ou serviços com indícios de irregularidades graves, nos termos do disposto no § 2º do art. 141,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e do § 4º deste artigo, ocorrerá sem prejuízo da continuidade das ações de fiscalização e da apuração de responsabilidades dos gestores que lhes deram causa.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Aplica-se às deliberações de que trata este artigo a exigência do § 2º do art. 122.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9º Aplica-se às deliberações de que trata este artigo a exigência do § 2º do art. 141.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Tribunal de Contas da União remeterá ao Congresso Nacional, no prazo de até trinta dias contados do despacho ou acórdão que adotar ou referendar medida cautelar fundamentada no art. 276 do Regimento Interno daquele Tribunal, cópia da decisão relativa à suspensão de execução de obra ou serviço de engenharia, acompanhada da oitiva do órgão ou da entidade responsável.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10. O Tribunal de Contas da União remeterá ao Congresso Nacional, no prazo de até trinta dias, contado da data do despacho ou do acórdão que adotar ou referendar medida cautelar fundamentada no art. 276 do Regimento Interno daquele Tribunal, cópia da decisão relativa à suspensão de execução de obra ou serviço de engenharia, acompanhada da oitiva do órgão ou da entidade responsável.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124. O Tribunal de Contas da União enviará à Comissão Mista a que se refere o § 1º do art. 166 da Constituição, no prazo de até trinta dias após o encaminhamento do Projeto de Lei Orçamentária de 2020, quadro-resumo relativo à qualidade da implementação e ao alcance de metas e dos objetivos dos programas e das ações governamentais objeto de auditorias operacionais realizadas para subsidiar a discussão do Projeto de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143.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125. Com vistas à apreciação do Projeto de Lei Orçamentária de 2020,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144. Com vistas à apreciação do Projeto de Lei Orçamentária de 2021, ao acompanhamento e à fiscalização orçamentária a que se referem o art. 70 e o inciso II do § 1º do art. 166 da Constituição,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Siafi;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Siafi;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Siop;</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Siop;</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Sistema de Análise Gerencial da Arrecadação, bem como as estatísticas de dados agregados relativos às informações constantes das declarações de imposto de renda das pessoas físicas e jurídicas, respeitado o sigilo fiscal do contribuinte;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Sistema de Análise Gerencial da Arrecadação, inclusive às estatísticas de dados agregados relativos às informações constantes das declarações de imposto sobre a renda das pessoas físicas e jurídicas, respeitado o sigilo fiscal do contribuinte;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Sistema de Informação das Estatais;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Sistema de Informação das Estatais;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Siasg, inclusive ComprasNet;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Siasg, inclusive ao Portal de Compras do Governo Federal - ComprasNet;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Sistema de Informações Gerenciais de Arrecadação - Informar;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Sistema de Informações Gerenciais de Arrecadação - Informar;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cadastro das entidades qualificadas como Oscip, mantido pelo Ministério da Justiça e Segurança Pública;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cadastro das entidades qualificadas como Oscip, mantido pelo Ministério da Justiça e Segurança Pública;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CNPJ;</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CNPJ;</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Sistema de Informação e Apoio à Tomada de Decisão, do Departamento Nacional de Infraestrutura de Transportes - DNIT;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Sistema de Informação e Apoio à Tomada de Decisão, do Departamento Nacional de Infraestrutura de Transportes - DNIT;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 - Sistema de Monitoramento do Programa de Aceleração do Crescimento;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Plataforma + Brasil;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Plataforma +Brasil;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Sistema de Acompanhamento de Contratos, do DNIT;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Sistema de Acompanhamento de Contratos, do DNIT;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XIII - CNEA, do Ministério do Meio Ambiente;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CNEA, do Ministério do Meio Ambiente;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Siops;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Siops;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Sistema de Informações sobre Orçamentos Públicos em Educação - Siope;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Sistema de Informações sobre Orçamentos Públicos em Educação - Siope;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XVI - Sistema de Informações Contábeis e Fiscais do Setor Público Brasileiro - Siconfi;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Sistema de Informações Contábeis e Fiscais do Setor Público Brasileiro - Siconfi;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Sistemas de informação e banco de dados mantidos pelo Instituto Nacional de Estudos e Pesquisas Educacionais Anísio Teixeira - INEP;</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Sistemas de informação e banco de dados mantidos pelo Instituto Nacional de Estudos e Pesquisas Educacionais Anísio Teixeira - INEP;</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Sistema utilizado pela Secretaria de Previdência da Secretaria Especial de Previdência e Trabalho do Ministério da Economia para elaboração da Avaliação Atuarial do Regime Próprio de Previdência Social dos Servidores Civis, constante do Anexo IV.6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Sistema utilizado pela Secretaria de Previdência da Secretaria Especial de Previdência e Trabalho do Ministério da Economia para elaboração da Avaliação Atuarial do Regime Próprio de Previdência Social dos Servidores Civis, constante do Anexo IV.6 a 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XIX - Sistema Integrado de Administração de Recursos Humanos - Siape;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Sistema Integrado de Administração de Recursos Humanos - Siape;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Sistema Único de Benefícios - Siube;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Sistema Único de Benefícios - Siube;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XXI - Sistema Integrado de Tratamento Estatístico de Séries Estratégicas - Sintese;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Sistema Integrado de Tratamento Estatístico de Séries Estratégicas - Sintese;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XXII - Sistema de Informações dos Regimes Públicos de Previdência - Cadprev;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Sistema de Informações dos Regimes Públicos de Previdência - Cadprev;</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Sistema Informatizado de Controle de Óbitos - Sisobi;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Sistema Informatizado de Controle de Óbitos - Sisobi;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XXIV - Sistema Nacional de Informações de Registros Civis - Sirc;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Sistema Nacional de Informações de Registros Civis - Sirc;</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Nacional de Informações Sociais - CNIS;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Cadastro Nacional de Informações Sociais - CNIS;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XXVI - Sistema Integrado de Gestão Patrimonial - Siads;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Sistema Integrado de Gestão Patrimonial - Siads;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Sistema Monitor da Controladoria-Geral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Sistema Monitor, da Controladoria-Geral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cidadãos e as entidades sem fins lucrativos, credenciados segundo requisitos estabelecidos pelos órgãos gestores dos sistemas, poderão ser habilitados para consulta aos sistemas e cadastros de que trata este artigo.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aposentados e pensionistas.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elaboração de avaliação atuarial do Regime Próprio de Previdência Social 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inativos e pensionistas.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126. Em cumprimento ao caput do art. 70 da Constituição, o acesso irrestrito e gratuito referido no art. 125 desta Lei será igualmente assegurado: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145. Em cumprimento ao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70 da Constituição, o acesso irrestrito e gratuito referido no art. 144 desta Lei será igualmente assegurado: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aos membros do Congresso Nacional, para consulta aos sistemas ou às informações referidos nos incisos II e IV do caput do art. 125, nos maiores níveis de amplitude, abrangência e detalhamento existentes, e por iniciativa própria, a qualquer tempo, aos demais sistemas e cadastros;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aos membros do Congresso Nacional, para consulta aos sistemas ou às informações referidos nos incisos II e IV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144, nos maiores níveis de amplitude, abrangência e detalhamento existentes, e por iniciativa própria, a qualquer tempo, aos demais sistemas e cadastros;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125, ressalvados os dados e as informações protegidos por sigilo legal, em formato e periodicidade a serem definidos em conjunto com o órgão competente do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aos órgãos de tecnologia da informação da Câmara dos Deputados e do Senado Federal, bem como a disponibilização, em meio eletrônico, das bases de dados dos sistemas referidos no art. 144, ressalvados os dados e as informações protegidos por sigilo legal, em formato e periodicidade a serem definidos em conjunto com o órgão competente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XI</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CAPÍTULO XI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DA TRANSPARÊNCIA</w:t>
            </w:r>
          </w:p>
        </w:tc>
        <w:tc>
          <w:tcPr>
            <w:tcW w:w="2570" w:type="pct"/>
            <w:shd w:val="clear" w:color="auto" w:fill="auto"/>
            <w:noWrap/>
            <w:hideMark/>
          </w:tcPr>
          <w:p w:rsidR="00FD6CA6" w:rsidRPr="00575969" w:rsidRDefault="00FD6CA6" w:rsidP="00575969">
            <w:pPr>
              <w:jc w:val="center"/>
              <w:rPr>
                <w:rFonts w:eastAsia="Times New Roman" w:cstheme="minorHAnsi"/>
                <w:color w:val="000000"/>
                <w:sz w:val="20"/>
                <w:szCs w:val="20"/>
                <w:lang w:eastAsia="pt-BR"/>
              </w:rPr>
            </w:pPr>
            <w:r w:rsidRPr="00575969">
              <w:rPr>
                <w:rFonts w:eastAsia="Times New Roman" w:cstheme="minorHAnsi"/>
                <w:color w:val="000000"/>
                <w:sz w:val="20"/>
                <w:szCs w:val="20"/>
                <w:lang w:eastAsia="pt-BR"/>
              </w:rPr>
              <w:t>DA TRANSPARÊNCIA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127.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69 ao art. 74, contendo, pelo menos: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146. 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76 ao art. 81, contendo, pelo menos: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nome e CNPJ;</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nome e CNPJ;</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nome, função e CPF dos dirigentes;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nome, função e CPF dos dirigentes;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área de atuação;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área de atuação;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endereço da sede;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endereço da sede;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data, objeto, valor e número do convênio ou instrumento congênere;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data, objeto, valor e número do convênio ou instrumento congênere;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órgão transferidor;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órgão transferidor;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valores transferidos e respectivas datas;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valores transferidos e respectivas datas;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edital do chamamento e instrumento celebrado;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edital do chamamento e instrumento celebrado;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forma de seleção da entidade.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forma de seleção da entidade.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128.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147.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Serão também divulgadas as informações relativas às alterações contratuais e penalidades.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Serão também divulgadas as informações relativas às alterações contratuais e penalidades.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129.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148.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órgãos e as entidades federais deverão divulgar e atualizar quadrimestralmente as informações previstas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órgãos e as entidades federais deverão divulgar e atualizar quadrimestralmente as informações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divulgação prevista no caput deverá ocultar os três primeiros dígitos e os dois dígitos verificadores do CPF.</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divulgação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deverá ocultar os três primeiros dígitos e os dois dígitos verificadores do CPF.</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130. Os sítios de consulta à remuneração, subsídio, provento e pensão recebidos por membros de Poder e ocupantes de cargo, posto, graduação, função e emprego público, ativos e inativos, bem como por pensionistas, disponibilizados pelos Poderes Executivo, Legislativo e Judiciário, pelo Ministério Público da União e pela Defensoria Pública da União devem possibilitar a consulta direta da relação nominal dos beneficiários e respectivos valores recebidos, bem como permitir a gravação de relatórios em formatos eletrônicos abertos e não proprietários de planilhas, contendo a integralidade das informações disponibilizadas na consulta.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149. Os sítios eletrônicos de consulta a remuneração, subsídio, provento e pensão recebidos por membros de Poder e ocupantes de cargo, posto, graduação, função e emprego público, ativos e inativos, e por pensionistas, disponibilizados pelos Poderes Executivo, Legislativo e Judiciário, pelo Ministério Público da União e pela Defensoria Pública da União, devem possibilitar a consulta direta da relação nominal dos beneficiários e dos valores recebidos, além de permitir a gravação de relatórios em formatos abertos e não proprietários de planilhas, que devem conter a integralidade das informações disponibilizadas na consulta.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Deverão também ser disponibilizadas as informações relativas ao recebimento de quaisquer vantagens, gratificações ou outras parcelas de natureza remuneratória, compensatória ou indenizatória.</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publicidade na elaboração, na aprovação e na execução dos Orçamentos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Da publicidade na elaboração, na aprovação e na execução dos Orçamentos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131. A elaboração e a aprovação dos Projetos de Lei Orçamentária de 2020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150. 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divulgados nos respectivos sítios eletrônicos: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Serão divulgados nos respectivos sítios eletrônicos: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pelo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pelo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estimativas das receitas de que trata o art. 12, § 3º, da Lei Complementar nº 101, de 2000 -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 estimativas das receitas de que trata o art. 12, § 3º, da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Projeto de Lei Orçamentária de 2020, inclusive em versão simplificada, os seus anexos e as informações complementares;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Projeto de Lei Orçamentária de 2021, inclusive em versão simplificada, os seus anexos e as informações complementares;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Lei Orçamentária de 2020 e os seus anexos;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Lei Orçamentária de 2021 e os seus anexos;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os créditos adicionais e os seus anexos;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os créditos adicionais e os seus anexos;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2020 e no cronograma de arrecadação, com a discriminação das parcelas primária e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até o vigésimo quinto dia de cada mês, o relatório com a comparação da receita realizada, mensal e acumulada, com a prevista na Lei Orçamentária de 2021 e no cronograma de arrecadação, com a discriminação das parcelas primária e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até o sexagésimo dia após a data de publicação da Lei Orçamentária de 2020, o cadastro de ações com, no mínimo, o código, o título e a descrição de cada uma das ações constantes dos Orçamentos Fiscal e da Seguridade Social, que poderão ser atualizados, quando necessário, desde que as alterações não ampliem ou restrinjam a finalidade da ação, consubstanciada no seu título constante da referida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“e” e “f” do inciso III do § 1º do art. 43, desde que as alterações não ampliem ou restrinjam a finalidade da ação, consubstanciada no seu título constante da referida Lei;</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112;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até o trigésimo dia após o encerramento de cada bimestre, os demonstrativos relativos a empréstimos e financiamentos, inclusive a fundo perdido, consolidados por agência de fomento, elaborados de acordo com as informações e os critérios constantes do § 3º do art. 122;</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até 30 de abril de cada exercício, o relatório anual, referente ao exercício anterior, de impacto dos programas destinados ao combate das desigualdades;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a posição atualizada mensalmente dos limites para empenho e movimentação financeira por órgão do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a posição atualizada mensalmente dos limites para empenho e movimentação financeira por órgão do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m) o demonstrativo bimestral das transferências voluntárias realizadas, por ente federativo beneficiado;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m) o demonstrativo bimestral das transferências voluntárias realizadas, por ente federativo beneficiado;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n) o demonstrativo do fluxo financeiro do regime próprio de previdência dos servidores públicos federais, com a discriminação das despesas por categoria de beneficiário e das receitas por natureza;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o) até o vigésimo dia de cada mês, a arrecadação mensal, realizada até o mês anterior, das contribuições a que se refere o art. 149 da Constituição, destinadas aos serviços sociais autônomos e a sua destinação por entidade beneficiária;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 o demonstrativo dos investimentos públicos em educação, considerada a definição utilizada no Plano Nacional de Educação, com a sua proporção em relação ao PIB, detalhado por níveis de ensino e com dados consolidados da União, dos Estados, do Distrito Federal e dos Municípios;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q) informações do Fundo Nacional de Saúde sobre repasses efetuados a Estados, Municípios e Distrito Federal, detalhando-se as subfunções, os programas, as ações orçamentárias e, quando houver, os planos orçamentários.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q) as informações do Fundo Nacional de Saúde sobre repasses efetuados aos Estados, ao Distrito Federal e aos Municípios, com a discriminação das subfunções, dos programas, das ações orçamentárias e, quando houver, dos planos orçamentários;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pela Comissão Mista a que se refere o § 1º do art. 166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pela Comissão Mista a que se refere o § 1º do art. 166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relação atualizada dos contratos e convênios nos quais tenham sido identificados indícios de irregularidades graves;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 relação atualizada dos contratos e convênios nos quais tenham sido identificados indícios de irregularidades graves;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 relatório e o parecer preliminar, os relatórios setoriais e final e o parecer final da Comissão, as emendas de cada fase e os pareceres e autógrafo respectivos, relativos ao Projeto de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o relatório e o parecer preliminar, o relatório e o parecer final da Comissão, as emendas de cada fase e os pareceres e autógrafo respectivos, relativos ao projeto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relatório e o parecer da Comissão, as emendas e os pareceres e autógrafos respectivos, relativos aos projetos de lei e às medidas provisórias sobre créditos adicionais;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o relatório e o parecer da Comissão, as emendas e os pareceres e autógrafos respectivos, relativos aos projetos de lei e às medidas provisórias sobre créditos 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 relação das emendas aprovadas ao Projeto de Lei Orçamentária de 2020, com a identificação, em cada emenda, do tipo de autor, do número e do ano da emenda, do autor e do respectivo código, da classificação funcional e programática, do subtítulo e da dotação aprovada pelo Congresso Nacional;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 relação dos precatórios constantes das programações da Lei Orçamentária, no prazo de até trinta dias após a data de publicação da Lei Orçamentária de 2020;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 relação dos precatórios constantes das programações da Lei Orçamentária, no prazo de até trinta dias após a data de publicação da Lei Orçamentária de 2021;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2020, as informações relativas às ações que tenham sido incluídas no Congresso Nacional.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Para fins de atendimento ao disposto na alínea “g” do inciso I do § 1º, a Comissão Mista a que se refere o § 1º do art. 166 da Constituição deverá encaminhar ao Poder Executivo federal, no prazo de até quarenta e cinco dias após a data de publicação da Lei Orçamentária de 2021, as informações relativas às ações que tenham sido incluídas no Congresso Nacional.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não encaminhamento das informações de que trata o § 2º implicará a divulgação somente do cadastro das ações constantes do Projeto de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não encaminhamento das informações de que trata o § 2º implicará a divulgação somente do cadastro das ações constantes do Projeto de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132.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151. Para fins de realização da audiência pública prevista no § 4º do art. 9º da Lei Complementar nº 101, de 2000 - Lei de Responsabilidade Fiscal,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Os relatórios previstos no caput conterão também: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Os relatórios previstos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conterão também: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parâmetros constantes do inciso XXII do Anexo II, esperados e efetivamente observados, para o quadrimestre e para o ano;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parâmetros constantes do inciso XXII do Anexo II, esperados e efetivamente observados, para o quadrimestre e para o ano;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 estoque e serviço da dívida pública federal, comparando o resultado do final de cada quadrimestre com o do início do exercício e o do final do quadrimestre anterior;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o resultado primário obtido até o quadrimestre, comparando com o programado e discriminando, em milhões de reais, receitas e despesas, obrigatórias e discricionárias, no mesmo formato da previsão atualizada para todo o exercício.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IV - (VETADO) o saldo dos valores devidos e ainda não repassados pelo Tesouro Nacional, até o quadrimestre anterior, a instituições financeiras e ao FGTS.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relatório referente ao terceiro quadrimestre de 2020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O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no § 1º do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demonstrativo a que se refere o § 2º será encaminhado, nos prazos previstos no caput, aos órgãos relacionados nos incisos II a V do caput do art. 107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3º O demonstrativo a que se refere o § 2º será encaminhado, nos prazos previstos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aos órgãos relacionados nos incisos II a V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A Comissão Mista a que se refere o § 1º do art. 166 da Constituição poderá, por solicitação do Poder Executivo federal ou iniciativa própria, adiar as datas de realização da audiência prevista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4º A Comissão Mista a que se refere o § 1º do art. 166 da Constituição poderá, por solicitação do Poder Executivo federal ou iniciativa própria, adiar as datas de realização da audiência prevista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 sobre transparência</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gerais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133. A empresa destinatária de recursos, na forma prevista na alínea “a” do inciso III do parágrafo único do art. 5º, deve divulgar, mensalmente, em sítio eletrônico, as informações relativas à execução das despesas do Orçamento de Investimento, discriminando os valores autorizados e executados, mensal e anualmente.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152. 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134. As entidades constituídas sob a forma de serviço social autônomo, destinatárias de contribuições dos empregadores, incidentes sobre a folha de salários deverão divulgar, trimestralmente, em seu sítio eletrônico, em local de fácil visualização: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153. As entidades constituídas sob a forma de serviço social autônomo, destinatárias de contribuições dos empregadores, incidentes sobre a folha de salários deverão divulgar, trimestralmente, em seu sítio eletrônico, em local de fácil visualização: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valores arrecadados com as referidas contribuições, especificando o montante transferido pela União e o arrecadado diretamente pelas entidades;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demonstrações contábeis;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as demonstrações contábeis;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especificação de cada receita e de cada despesa constantes dos orçamentos, discriminadas por natureza, finalidade e região, destacando a parcela destinada a serviços sociais e formação profissional;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 estrutura remuneratória dos cargos e das funções e a relação dos nomes de seus dirigentes e dos demais membros do corpo técnico.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entidades previstas no caput divulgarão também em seus sítios eletrônicos: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As entidades previstas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divulgarão também em seus sítios eletrônicos: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seus orçamentos para o ano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seus orçamentos para o ano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demonstrativos de alcance de seus objetivos legais e estatutários, e de cumprimento das respectivas metas;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demonstrativos de alcance de seus objetivos legais e estatutários, e de cumprimento das respectivas metas;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resultados dos trabalhos de auditorias independentes sobre suas demonstrações contábeis;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resultados dos trabalhos de auditorias independentes sobre suas demonstrações contábeis;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consolidado dos resultados dos trabalhos de suas unidades de auditoria interna e de ouvidoria.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demonstrativo consolidado dos resultados dos trabalhos de suas unidades de auditoria interna e de ouvidoria.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As informações disponibilizadas para consulta nos sítios eletrônicos devem permitir a gravação, em sua integralidade, de relatórios de planilhas, em formatos eletrônicos abertos e não proprietários.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Aplica-se o disposto neste artigo aos conselhos de fiscalização de profissão regulamentada constituídos sob a forma de autarquia.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disposto neste artigo aplica-se aos conselhos de fiscalização de profissão regulamentada.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135. As instituições de que trata o caput do art. 81 deverão disponibilizar, em seus sítios eletrônicos, informações relativas à execução física e financeira, inclusive a identificação dos beneficiários de pagamentos à conta de cada convênio ou instrumento congênere, acompanhadas dos números de registro na Plataforma + Brasil e no Siafi, observadas as normas de padronização estabelecidas pelo Poder Executivo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154. As instituições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92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Siafi, observadas as normas de padronização estabelecidas pelo Poder Executivo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136. Os órgãos da esfera federal referidos no art. 20 da Lei Complementar nº 101, de 2000 - Lei de Responsabilidade Fiscal disponibilizarão, por meio do Siconfi, os relatórios de gestão fiscal, no prazo de até trinta dias após o encerramento de cada quadrimestre.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155. Os órgãos da esfera federal referidos no art. 20 da Lei Complementar nº 101, de 2000 - Lei de Responsabilidade Fiscal disponibilizarão, por meio do Siconfi, os relatórios de gestão fiscal, no prazo de até trinta dias após o encerramento de cada quadrimestre.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137. O Poder Executivo federal informará ao Congresso Nacional sobre os empréstimos feitos pelo Tesouro Nacional a banco oficial federal, nos termos do disposto na alínea “e” do inciso VII do Anexo II.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156. O Poder Executivo federal informará ao Congresso Nacional sobre os empréstimos feitos pelo Tesouro Nacional a banco oficial federal, nos termos do disposto na alínea “e” do inciso VII do Anexo 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138. O Poder Executivo federal adotará providências com vistas 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157. O Poder Executivo federal adotará providências com vistas 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elaborar metodologia de acompanhamento e avaliação dos benefícios tributários, financeiros e creditícios, com o cronograma e a periodicidade das avaliações, com base em indicadores de eficiência, eficácia e efetividade;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designar os órgãos responsáveis pela supervisão, pelo acompanhamento e pela avaliação dos resultados alcançados pelos benefícios tributários, financeiros e creditícios.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139. O relatório resumido de execução orçamentária a que se refere o art. 165, § 3º, da Constituição conterá demonstrativo da disponibilidade da União por fontes de recursos agregadas, com indicação do saldo inicial de 2020, da arrecadação, da despesa executada no objeto da vinculação, do cancelamento de restos a pagar e do saldo atual.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158. 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140. O Congresso Nacional, nos termos do disposto no art. 49, caput, inciso IX, da Constituição, julgará as contas de 2020 a serem prestadas pelo Presidente da República e apreciará os relatórios de 2020 sobre a execução dos planos de governo até o encerramento da sessão legislativa de 2021.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159. O Congresso Nacional, nos termos do disposto no inciso IX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49 da Constituição, julgará as contas de 2021 a serem prestadas pelo Presidente da República e apreciará os relatórios de 2021 sobre a execução dos planos de governo até o encerramento da sessão legislativa de 2022.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141. A União adotará procedimentos para elaboração e disponibilização de cadastro informatizado para consulta, com acesso público, das obras e serviços de engenharia no âmbito dos orçamentos de que trata o art. 165, § 5º, da Constituição, que conterá, no mínimo, os seguintes dados e atributos: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160. A União manterá cadastro informatizado para consulta, com acesso público, das obras e dos serviços de engenharia no âmbito dos orçamentos de que tratam os incisos I e III do § 5º do art. 165 da Constituição, que conterá, no mínimo, os seguintes atributos: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identificação do objeto, programa de trabalho e georreferenciamento;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identificação do objeto, acompanhado de seu programa de trabalho e seu georreferenciamento;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custo global estimado referidos à sua data-base;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custo global estimado referido à sua data-base;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data de início e execução física e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data de início e execução física e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O Poder Executivo poderá definir, por ato próprio, outros dados e atributos do cadastro, a estrutura e prazo de envio de dados por parte dos órgãos e entidades com sistemas próprios de gestão de obras e serviços, além de critérios específicos, para fins de obrigatoriedade de inclusão no cadastro, que levem em conta, em especial, o custo global, a área de governo e a relevância da obra ou serviço.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Ato do Poder Executivo federal poderá definir outros atributos para compor o cadastro, a estrutura e o prazo de envio de dados por parte dos órgãos e das entidades com sistemas próprios de gestão de obras e serviços, além de critérios específicos, para fins de obrigatoriedade de inclusão no cadastro, que considerem, em especial, o custo global, a área de governo e a relevância da obra ou do serviço.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XII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CAPÍTULO XII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DISPOSIÇÕES FINAIS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142. A execução da Lei Orçamentária de 2020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161. 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143. A despesa não poderá ser realizada se não houver comprovada e suficiente disponibilidade de dotação orçamentária para atendê-la, vedada a adoção de qualquer procedimento que viabilize a sua realização sem observar a referida disponibilidade.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162. A despesa não poderá ser realizada se não houver comprovada e suficiente disponibilidade de dotação orçamentária para atendê-la, vedada a adoção de qualquer procedimento que viabilize a sua realização sem observar a referida disponibilidade.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contabilidade registrará todos os atos e fatos relativos à gestão orçamentária, financeira e patrimonial, independentemente de sua legalidade, sem prejuízo das responsabilidades e das demais consequências advindas da inobservância ao disposto no caput.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contabilidade registrará todos os atos e fatos relativos à gestão orçamentária, financeira e patrimonial, independentemente de sua legalidade, sem prejuízo das responsabilidades e das demais consequências advindas da inobservância ao disposto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realização de atos de gestão orçamentária, financeira e patrimonial, no âmbito do Siafi, após 31 de dezembro de 2020, relativos ao exercício findo, não será permitida, exceto quanto a ajustes de registros contábeis patrimoniais para fins de elaboração das demonstrações contábeis, os quais deverão ser efetuados até o trigésimo dia de seu encerramento, na forma estabelecida pelo órgão central do Sistema de Contabilidade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realização de atos de gestão orçamentária, financeira e patrimonial, no âmbito do Siafi, após 31 de dezembro de 2021, relativos ao exercício encerrado, não será permitida, exceto quanto aos procedimentos relacionados à inscrição dos restos a pagar e aos ajustes de registros contábeis patrimoniais para fins de elaboração das demonstrações contábeis, os quais deverão ser efetuados até o trigésimo dia de seu encerramento, na forma estabelecida pelo órgão central do Sistema de Contabilidade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Com vistas a atender o prazo máximo estabelecido no § 2º, o órgão central do Sistema de Contabilidade Federal poderá definir prazos menores para ajustes a serem efetuados por órgãos e entidades da administração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assegurar o conhecimento da composição patrimonial a que se refere o art. 85 da Lei nº 4.320, de 1964, a contabilidade: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4º Para assegurar o conhecimento da composição patrimonial a que se refere o art. 85 da Lei nº 4.320, de 1964, a contabilidade: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reconhecerá o ativo referente aos créditos tributários e não tributários a receber;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reconhecerá o ativo referente aos créditos tributários e não tributários a receber;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segregará os restos a pagar não processados em exigíveis e não exigíveis.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segregará os restos a pagar não processados em exigíveis e não exigíveis.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caput do art. 5º.</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5º Integrarão as demonstrações contábeis consolidadas dos Orçamentos Fiscal e da Seguridade Social da União somente os órgãos e as entidades cuja execução orçamentária e financeira, da receita e da despesa, seja registrada na modalidade total no Siafi, conforme estabelecido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6º.</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144. Até o recebimento do demonstrativo a que se referem os § 2º e § 3º do art. 132, relativo ao terceiro quadrimestre de 2019, fica vedada a adoção de medidas no exercício financeiro de 2020 que impliquem a criação ou a majoração de despesas primárias obrigatórias.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163. Até o recebimento do demonstrativo a que se referem os § 2º e § 3º do art. 151, relativo ao terceiro quadrimestre de 2020, fica vedada a adoção de medidas no exercício financeiro de 2021 que impliquem a criação ou a majoração de despesas primárias obrigatórias.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145. Para fins do disposto no art. 16 da Lei Complementar nº 101, de 2000 -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164. Para fins do disposto no art. 16 da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as exigências nele contidas integrarão o processo administrativo de que trata o art. 38 da Lei nº 8.666, de 21 de junho de 1993, bem como os procedimentos de desapropriação de imóveis urbanos a que se refere o § 3º do art. 182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no que se refere ao disposto em seu § 3º, entendem-se como despesas irrelevantes aquelas cujo valor não ultrapasse, para bens e serviços, os limites dos incisos I e II do caput do art. 24 da Lei nº 8.666, de 1993;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no que se refere ao disposto em seu § 3º, entendem-se como despesas irrelevantes aquelas cujo valor não ultrapasse, para bens e serviços, os limites dos incisos I e II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24 da Lei nº 8.666, de 1993;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que se refere ao inciso I do seu § 1º, na execução das despesas na antevigência da Lei Orçamentária de 2020, o ordenador de despesa poderá considerar os valores constantes do respectivo Projeto de Lei;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no que se refere ao inciso I do seu § 1º, na execução das despesas na antevigência da Lei Orçamentária de 2021, o ordenador de despesa poderá considerar os valores constantes do respectivo Projeto de Lei;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e as metas constantes no Projeto de Lei Orçamentária de 2020 e no Projeto de Lei do Plano Plurianual 2020-2023 poderão ser utilizados, até a sanção das respectivas Leis, para demonstrar a previsão orçamentária nos procedimentos referentes à fase interna da licitação, bem como para o atendimento ao disposto no inciso I do caput do art. 57 da Lei nº 8.666, de 1993.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os valores e as metas constantes no Projeto de Lei Orçamentária de 2021 poderão ser utilizados, até a sanção da respectiva Lei, para demonstrar a previsão orçamentária nos procedimentos referentes à fase interna da licitação.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146. Para fins do disposto no art. 42 da Lei Complementar nº 101, de 2000 - Lei de Responsabilidade Fiscal, considera-se contraída a obrigação no momento da formalização do contrato administrativo ou do instrumento congênere.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165. Para fins do disposto no art. 42 da Lei Complementar nº 101, de 2000 - Lei de Responsabilidade Fiscal, considera-se contraída a obrigação no momento da formalização do contrato administrativo ou do instrumento congênere.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147.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166. O impacto e o custo fiscal das operações realizadas pelo Banco Central do Brasil na execução de suas políticas serão demonstrados nas notas explicativas dos balanços e dos balancetes trimestrais, para fins do disposto no § 2º do art. 7º da Lei Complementar nº 101, de 2000 - Lei de Responsabilidade Fiscal, divulgados em sítio eletrônico, e conterão: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custos da remuneração das disponibilidades do Tesouro Nacional;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os custos da remuneração das disponibilidades do Tesouro Nacional;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custos de manutenção das reservas cambiais, demonstrando a composição das reservas internacionais com metodologia de cálculo de sua rentabilidade e do custo de captação;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os custos de manutenção das reservas cambiais, demonstrando a composição das reservas internacionais com a metodologia de cálculo de sua rentabilidade e do custo de captação;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rentabilidade de sua carteira de títulos, destacando os de emissão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 rentabilidade de sua carteira de títulos, destacando os de emissão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As informações de que trata o caput constarão também de relatório a ser encaminhado ao Congresso Nacional, no mínimo, até dez dias antes da reunião conjunta prevista no § 5º do art. 9º da Lei Complementar nº 101, de 2000 -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As informações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constarão também de relatório a ser encaminhado ao Congresso Nacional, no mínimo, até dez dias antes da reunião conjunta prevista no § 5º do art. 9º da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148.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2020, conforme o disposto no § 4º do art. 4º daquela Lei Complementar, observado o disposto no inciso I do caput do art. 10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167. A avaliação de que trata o art. 9º, § 5º, da Lei Complementar nº 101, de 2000 - Lei de Responsabilidade Fiscal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do art. 11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A avaliação mencionada no caput incluirá a análise e justificativa da evolução das operações compromissadas do Banco Central do Brasil no período.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A avaliação mencionada no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incluirá a análise e justificativa da evolução das operações compromissadas do Banco Central do Brasil no período.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149.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168. 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169. Não serão considerados prorrogados os prazos previstos nesta Lei e na Lei Orçamentária de 2021 se o vencimento recair sobre dia em que não houver expediente ou este for encerrado antes ou iniciado depois da hora normal.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150. O Poder Executivo federal incluirá despesas na relação de que trata o Anexo III em razão de emenda constitucional ou lei que crie obrigações para 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170. Ato do Poder Executivo federal poderá alterar a relação de que trata o Anexo III em razão de emenda à Constituição ou lei que crie ou extinga obrigações para 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O Poder Executivo federal poderá incluir outras despesas na relação de que trata o caput, desde que demonstre que constituem obrigação constitucional ou legal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O Poder Executivo federal poderá incluir outras despesas na relação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desde que demonstre que constituem obrigação constitucional ou legal da União.</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inclusão a que se refere o caput e o § 1º será publicada no Diário Oficial da União e a relação atualizada será incluída no relatório de que trata o § 3º do art. 60, relativo ao bimestre em que ocorrer a publicação.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2º A inclusão a que se refere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xml:space="preserve"> e o § 1º será publicada no Diário Oficial da União e a relação atualizada será incluída no relatório de que trata o § 4º do art. 63, relativo ao bimestre em que ocorrer a publicação.</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151. A retificação dos autógrafos dos Projetos da Lei Orçamentária de 2020 e dos créditos adicionais, na hipótese de comprovado erro no processamento das deliberações no âmbito do Congresso Nacional, somente poderá ocorrer: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171. A retificação dos autógrafos dos Projetos da Lei Orçamentária de 2021 e dos créditos adicionais, na hipótese de comprovado erro no processamento das deliberações no âmbito do Congresso Nacional, somente poderá ocorrer:</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o dia 17 de julho de 2020, no caso da Lei Orçamentária de 2020; ou</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até o dia 17 de julho de 2021, no caso da Lei Orçamentária de 2021; ou</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até trinta dias após a data de sua publicação no Diário Oficial da União e dentro do exercício financeiro, no caso dos créditos adicionais.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Parágrafo único. Vencidos os prazos de que trata o caput, a retificação será feita mediante a abertura de créditos suplementares ou especiais, observado o disposto nos art. 45 e art. 46, ou de acordo com o disposto no art. 44, e dentro do correspondente exercício financeiro.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Parágrafo único. Vencidos os prazos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 retificação será feita mediante a abertura de créditos suplementares ou especiais, observado o disposto nos art. 45 e art. 46, ou de acordo com o disposto no art. 43, e dentro do correspondente exercício financeiro.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152. Os projetos e os autógrafos das leis de que trata o art. 165 da Constituição, bem como de suas alterações, inclusive daquelas decorrentes dos incisos I e II do § 14 do art. 166 da Constituição, deverão ser, reciprocamente, disponibilizados em meio eletrônico, inclusive em bancos de dados, quando for o caso, na forma definida por grupo técnico integrado por representantes dos Poderes Legislativo e Executivo.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172. Os projetos e os autógrafos das leis de que trata o art. 165 da Constituição, bem como de suas alterações, inclusive daquelas decorrentes do § 14 do art. 166 da Constituição, deverão ser, reciprocamente, disponibilizados em meio eletrônico, inclusive em bancos de dados, quando for o caso, na forma definida por grupo técnico integrado por representantes dos Poderes Legislativo e Executivo.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1º A integridade entre os projetos de lei de que trata o caput, assim como aqueles de que trata o inciso I do § 14 do art. 166 da Constituição, e os meios eletrônicos é de responsabilidade das unidades correspondentes do Ministério da Economia.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 1º A integridade entre os projetos de lei de que trata o </w:t>
            </w:r>
            <w:r w:rsidRPr="00575969">
              <w:rPr>
                <w:rFonts w:eastAsia="Times New Roman" w:cstheme="minorHAnsi"/>
                <w:b/>
                <w:bCs/>
                <w:color w:val="000000"/>
                <w:sz w:val="20"/>
                <w:szCs w:val="20"/>
                <w:lang w:eastAsia="pt-BR"/>
              </w:rPr>
              <w:t>caput</w:t>
            </w:r>
            <w:r w:rsidRPr="00575969">
              <w:rPr>
                <w:rFonts w:eastAsia="Times New Roman" w:cstheme="minorHAnsi"/>
                <w:color w:val="000000"/>
                <w:sz w:val="20"/>
                <w:szCs w:val="20"/>
                <w:lang w:eastAsia="pt-BR"/>
              </w:rPr>
              <w:t>, assim como aqueles decorrentes do disposto no § 14 do art. 166 da Constituição, e os meios eletrônicos é de responsabilidade das unidades correspondentes do Ministério da Economia.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integridade entre os autógrafos referidos neste artigo, bem como em relação ao envio de informações decorrentes do inciso II do § 14 do art. 166 da Constituição, e os meios eletrônicos é de responsabilidade do Congresso Nacional.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2º A integridade entre os autógrafos referidos neste artigo, assim como as informações decorrentes do disposto no § 14 do art. 166 da Constituição, e os meios eletrônicos é de responsabilidade do Congresso Nacional.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banco de dados com as indicações de remanejamento de emendas individuais, enviado pelo Poder Legislativo ao Poder Executivo federal nos termos do disposto no inciso II do § 14 do art. 166 da Constituição, deverá conter a mesma estrutura do banco de dados das justificativas de impedimentos a que se refere o inciso I do referido parágrafo.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3º O banco de dados com as indicações de remanejamento de emendas individuais enviado pelo Poder Legislativo ao Poder Executivo federal, em razão do disposto no § 14 do art. 166 da Constituição, deverá conter a mesma estrutura do banco de dados das justificativas de impedimentos de ordem técnica.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153. Para cumprimento do disposto no § 2º do art. 21 da Lei nº 13.001, de 20 de junho de 2014, consta do Anexo VII a relação dos bens imóveis de propriedade do Instituto Nacional de Colonização e Reforma Agrária - Incra considerados desnecessários ou não vinculados às suas atividades operacionais a serem alienados.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173. Para cumprimento do disposto no § 2º do art. 21 da Lei nº 13.001, de 20 de junho de 2014, consta do Anexo VII desta Lei a relação dos bens imóveis de propriedade do Instituto Nacional de Colonização e Reforma Agrária - Incra, considerados desnecessários ou não vinculados às suas atividades operacionais, a serem alienados.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154. Integram 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174. Integram 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Anexo I - Relação dos quadros orçamentários consolidados;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Anexo I - Relação dos quadros orçamentários consolidados;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Anexo II - Relação das informações complementares ao Projeto de Lei Orçamentária de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Anexo II - Relação das informações complementares ao Projeto de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Anexo III - Despesas que não serão objeto de limitação de empenho;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Anexo III - Despesas que não serão objeto de limitação de empenho, nos termos do disposto no § 2º do art. 9º da Lei Complementar nº 101, de 2000 - Lei Complementar nº 101, de 2000 -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Anexo IV - Metas fiscais, constituídas por: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Anexo IV - Metas fiscais, constituídas por:</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Anexo IV.1 - Metas fiscais anuais;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Anexo IV.1 - Metas fiscais anuais;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Anexo IV.2 - Demonstrativo da margem de expansão das despesas obrigatórias de caráter continuado;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Anexo IV.2 - Avaliação do cumprimento das metas relativas ao ano anterior - 2019;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Anexo IV.3 - Evolução do patrimônio líquido;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Anexo IV.4 - Receita de alienação de ativos e aplicação de recursos;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Anexo IV.5 - Projeções atuariais para o Regime Geral de Previdência Social - RGPS;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Anexo IV.6 - Avaliação atuarial do regime próprio de previdência social dos servidores civis;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g) Anexo IV.7 - Avaliação atuarial do sistema de pensões militares das Forças Armadas;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h) Anexo IV.8 - Avaliação da situação financeira e atuarial dos benefícios assistenciais da Lei Orgânica de Assistência Social - LOAS;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Anexo IV.9 - Avaliação da situação financeira e atuarial do Fundo de Amparo ao Trabalhador - FAT;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j) Anexo IV.10 - Renúncia de receita administrada pela Receita Federal do Brasil e pela previdência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k) Anexo IV.11 - Demonstrativo da compensação da renúncia de receita;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Anexo IV.12 - Demonstrativo da margem de expansão das despesas obrigatórias de caráter continuado;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V - Riscos fiscais;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Anexo V - Riscos fiscais;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Anexo VI - Objetivos das políticas monetária, creditícia e cambial;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Anexo VI - Objetivos das políticas monetária, creditícia e cambial;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Anexo VII - Relação dos bens imóveis de propriedade do Instituto Nacional de Colonização e Reforma Agrária - Incra disponíveis para alienação.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Anexo VIII - Prioridades e metas.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Art. 155. Esta Lei entra em vigor na data de sua publicação.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Art. 175. Esta Lei entra em vigor na data de sua publicação.</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 ANEXO I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 xml:space="preserve">RELAÇÃO DOS QUADROS ORÇAMENTÁRIOS CONSOLIDADOS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DOS QUADROS ORÇAMENTÁRIOS CONSOLIDADOS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 -  receita e despesa dos Orçamentos Fiscal e da Seguridade Social, isoladas e conjuntamente, segundo categorias econômicas, conforme o Anexo I da Lei nº 4.320, de 1964;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receita e despesa dos Orçamentos Fiscal e da Seguridade Social, isoladas e conjuntamente, segundo categorias econômicas, conforme o Anexo I da Lei nº 4.320, de 1964;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 -  resumo das receitas dos Orçamentos Fiscal e da Seguridade Social, isolado e conjuntamente, por categorias econômicas;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resumo das receitas dos Orçamentos Fiscal e da Seguridade Social, isolado e conjuntamente, por categorias econômicas;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III -  receitas de todas as fontes, por órgão e unidade orçamentária;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receitas de todas as fontes, por órgão e unidade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IV -  resumo das despesas dos Orçamentos Fiscal e da Seguridade Social, isolado e conjuntamente, por categorias econômicas e grupos de natureza de despesa;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resumo das despesas dos Orçamentos Fiscal e da Seguridade Social, isolado e conjuntamente, por categorias econômicas e grupos de natureza de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 -  despesas dos Orçamentos Fiscal e da Seguridade Social, isoladas e conjuntamente, segundo o Poder, órgão e unidade orçamentária, por fontes de recursos e grupos de natureza de despesa;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despesas dos Orçamentos Fiscal e da Seguridade Social, isoladas e conjuntamente, segundo o Poder, órgão e unidade orçamentária, por fontes de recursos e grupos de natureza de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 -  despesas dos Orçamentos Fiscal e da Seguridade Social, isoladas e conjuntamente, segundo a função e subfunção, e programa;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dos Orçamentos Fiscal e da Seguridade Social, isoladas e conjuntamente, segundo a função e subfunção, e programa;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 -  fontes de recursos dos Orçamentos Fiscal e da Seguridade Social, isoladas e conjuntamente, por grupos de natureza de despesa;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fontes de recursos dos Orçamentos Fiscal e da Seguridade Social, isoladas e conjuntamente, por grupos de natureza de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VIII -  programação referente à manutenção e desenvolvimento do ensino em nível de órgão, detalhando fontes de recursos e valores por categoria de programação;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programação referente à manutenção e desenvolvimento do ensino em nível de órgão, detalhando fontes de recursos e valores por categoria de programação;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IX -  demonstrativo dos resultados primário e nominal do Governo Central, evidenciando-se receitas e despesas primárias e financeiras e a compatibilidade das despesas primárias orçamentárias com as necessidades de financiamento do Governo Central e com os limites estabelecidos no art. 107 do Ato das Disposições Constitucionais Transitórias;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demonstrativo dos resultados primário e nominal do Governo Central, evidenciando - se receitas e despesas primárias e financeiras e a compatibilidade das despesas primárias orçamentárias com as necessidades de financiamento do Governo Central e com os limites estabelecidos no art. 107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 -  serviço da dívida contratual e mobiliária por órgão e unidade orçamentária, detalhando fontes de recursos e grupos de natureza de despesa;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serviço da dívida contratual e mobiliária por órgão e unidade orçamentária, detalhando fontes de recursos e grupos de natureza de despesa;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 -  fontes de recursos que financiam as despesas do Orçamento da Seguridade Social, destacando as transferências do Orçamento Fiscal;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fontes de recursos que financiam as despesas do Orçamento da Seguridade Social, destacando as transferências do Orçamento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 -  quadro com relação, em ordem alfabética, das ações classificadas na esfera da seguridade social, respectivo órgão orçamentário e dotação;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quadro com relação, em ordem alfabética, das ações classificadas na esfera da seguridade social, respectivo órgão orçamentário e dotação;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XIII -  relação das ações e respectivos subtítulos, discriminada por órgão e unidade orçamentária, nos quais serão apropriadas despesas de tecnologia da informação, inclusive hardware, software e serviços, a qual deverá ser mantida atualizada na internet;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relação das ações e respectivos subtítulos, discriminada por órgão e unidade orçamentária, nos quais serão apropriadas despesas de tecnologia da informação, inclusive hardware, software e serviços, a qual deverá ser mantida atualizada na internet;</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XIV -  demonstração da vinculação entre as ações orçamentárias constantes dos Orçamentos Fiscal e da Seguridade Social e os programas do Plano Plurianual 2020-2023, especificando as unidades orçamentárias executoras;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demonstração da vinculação entre as ações orçamentárias constantes dos Orçamentos Fiscal e da Seguridade Social e os programas do Plano Plurianual 2020-2023, especificando as unidades orçamentárias executoras;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resumo das fontes de financiamento e da despesa do Orçamento de Investimento, por órgão, função, subfunção e programa.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resumo das fontes de financiamento e da despesa do Orçamento de Investimento, por órgão, função, subfunção e programa.</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DAS INFORMAÇÕES COMPLEMENTARES AO PROJETO DE LEI ORÇAMENTÁRIA DE 2020</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RELAÇÃO DAS INFORMAÇÕES COMPLEMENTARES AO PROJETO DE LEI ORÇAMENTÁRIA DE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Critérios utilizados para a discriminação, na programação de trabalho, do identificador de resultado primário previsto no art. 6º, § 4º, desta Lei;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Critérios utilizados para a discriminação, na programação de trabalho, do identificador de resultado primário previsto no art. 7º, § 5º, desta Lei;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detalhamento dos custos unitários médios utilizados na elaboração dos orçamentos para os principais serviços e investimentos, justificando os valores adotados;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detalhamento dos custos unitários médios utilizados na elaboração dos orçamentos para os principais serviços e investimentos, justificando os valores adotados;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programação orçamentária, detalhada por operações especiais, relativa à concessão de quaisquer empréstimos, os respectivos subsídios, quando houver, no âmbito dos Orçamentos Fiscal e da Seguridade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em relação às áreas de assistência social, educação, desporto, habitação, saúde, saneamento, transportes e irrigação, informações sobre gastos por unidade da Federação, com indicação dos critérios utilizados;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 com pessoal e encargos sociais, por Poder, órgão e total, executada nos exercícios de 2017 e 2018, a execução provável em 2019 e o programado para 2020, com a indicação da representatividade percentual do total e por Poder em relação à receita corrente líquida, tal como definida na Lei de Responsabilidade Fiscal, e demonstração da memória de cálculo;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 com pessoal e encargos sociais, por Poder, órgão e total, executada nos exercícios de 2018 e 2019, a execução provável em 2020 e o programado para 2021, com a indicação da representatividade percentual do total e por Poder em relação à receita corrente líquida, tal como definida na Lei de Responsabilidade Fiscal, e demonstração da memória de cálculo;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liquidadas e pagas dos benefícios do Regime Geral de Previdência Social, por ação orçamentária, executadas nos exercícios de 2017 e 2018, e a execução provável em 2019, destacando os benefícios decorrentes de sentenças judiciais, a compensação financeira entre o RGPS e os regimes de previdência de servidores da União, dos Estados, do Distrito Federal e dos Municípios, e os demais;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liquidadas e pagas dos benefícios do Regime Geral de Previdência Social, por ação orçamentária, executadas nos exercícios de 2018 e 2019, e a execução provável em 2020, destacando os benefícios decorrentes de sentenças judiciais, a compensação financeira entre o RGPS e os regimes de previdência de servidores da União, dos Estados, do Distrito Federal e dos Municípios, e os demais;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memória de cálculo das estimativas para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memória de cálculo das estimativas para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de cada despesa a seguir relacionada, mês a mês, explicitando separadamente as hipóteses quanto aos fatores que afetam o seu crescimento, incluindo o crescimento vegetativo e do número de beneficiários, os índices de reajuste dos benefícios vinculados ao salário mínimo e dos demais benefícios: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do Regime Geral de Previdência Social, destacando os decorrentes de sentenças judiciais, a compensação financeira entre o RGPS e os regimes de previdência de servidores da União, dos Estados, do Distrito Federal e dos Municípios, e os demais;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da Lei Orgânica de Assistência Social - LOAS;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da Lei Orgânica de Assistência Social - LOAS;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Renda Mensal Vitalícia;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Renda Mensal Vitalícia;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Seguro-Desemprego;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Seguro-Desemprego;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Abono Salarial;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Abono Salarial;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 gasto com pessoal e encargos sociais, por órgão, explicitando os valores correspondentes aos concursos públicos, à reestruturação de carreiras, aos reajustes gerais e específicos, e demais despesas relevantes;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da reserva de contingência e das transferências constitucionais a Estados, Distrito Federal e Municípios;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da reserva de contingência e das transferências constitucionais a Estados, Distrito Federal e Municípios;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da complementação da União ao Fundo de Manutenção e Desenvolvimento da Educação Básica e de Valorização dos Profissionais da Educação - FUNDEB;</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dos subsídios financeiros e creditícios concedidos pela União, relacionados por espécie de benefício, identificando, para cada um, o órgão gestor, banco operador, a respectiva legislação autorizativa e região contemplada, em cumprimento ao disposto no art. 165, § 6º, da Constituição, considerando: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discriminação dos subsídios orçamentários, com identificação dos códigos das respectivas ações orçamentárias e dos efeitos sobre a obtenção do resultado primário (despesa primária ou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discriminação dos subsídios orçamentários, com identificação dos códigos das respectivas ações orçamentárias e dos efeitos sobre a obtenção do resultado primário (despesa primária ou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discriminação dos subsídios não orçamentários, com identificação dos efeitos sobre a obtenção do resultado primário (despesa primária ou financeira);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discriminação dos subsídios não orçamentários, com identificação dos efeitos sobre a obtenção do resultado primário (despesa primária ou financeira);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valores realizados em 2017 e 2018;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valores realizados em 2018 e 2019;</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4. valores estimados para 2019 e 2020, acompanhados de suas memórias de cálculo; e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valores estimados para 2020 e 2021, acompanhados de suas memórias de cálculo; e</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efeito nas estimativas de cada ponto percentual de variação no custo de oportunidade do Tesouro Nacional, quando aplicável;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efeito nas estimativas de cada ponto percentual de variação no custo de oportunidade do Tesouro Nacional, quando aplicável;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das despesas com juros nominais constantes do demonstrativo a que se refere o inciso XXVIII deste Anexo;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das despesas com juros nominais constantes do demonstrativo a que se refere o inciso XXVIII deste Anexo;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demonstrativos: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demonstrativos: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2017, 2018 e 2019, este mês a mês, até junho;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das receitas de compensações, por item de receita administrada pela Secretaria Especial da Receita Federal do Brasil do Ministério da Economia, e respectivos valores, arrecadadas nos exercícios de 2018, 2019 e 2020, este mês a mês, até junho;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efeitos, por região, decorrente dos benefícios tributários, com indicação, por tributo, da perda de receita que lhes possa ser atribuída;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dos efeitos, por região, decorrente dos benefícios tributários, com indicação, por tributo, da perda de receita que lhes possa ser atribuída;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efeitos decorrentes das remissões e anistias, com indicação da perda de receita que lhes possa ser atribuída;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dos efeitos decorrentes das remissões e anistias, com indicação da perda de receita que lhes possa ser atribuída;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efeitos decorrentes da instituição de demais medidas que provoquem redução de receitas não enquadradas nas modalidades de que tratam os demonstrativos das alíneas “b” e “c” deste inciso;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dos efeitos decorrentes da instituição de demais medidas que provoquem redução de receitas não enquadradas nas modalidades de que tratam os demonstrativos das alíneas “b” e “c” deste inciso;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demonstrativo da receita corrente líquida prevista na Proposta Orçamentária de 2020, explicitando a metodologia utilizada;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demonstrativo da receita corrente líquida prevista na Proposta Orçamentária de 2021, explicitando a metodologia utilizada;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demonstrativo da desvinculação das receitas da União, por natureza de receita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demonstrativo da desvinculação das receitas da União, por natureza de receita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Demonstrativo do Cumprimento da Regra de Ouro;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demonstrativo do cumprimento da Regra de Ouro;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demonstrativo da receita orçamentária nos termos do art. 12 da Lei de Responsabilidade Fiscal, e inclusão do efeito da dedução de receitas extraordinárias ou atípicas arrecadadas no período que servir de base para as projeções, que constarão do demonstrativo pelos seus valores nominais absolutos, destacando os seguintes agregados: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Primárias: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Receitas Primárias: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2018 a 2020 apresentados mês a mês, destacando, para 2020,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brutas e líquidas de restituições, administradas pela Secretaria Especial da Receita Federal do Brasil do Ministério da Economia, inclusive aquelas referentes à contribuição dos empregadores e trabalhadores para o Regime Geral de Previdência Social, neste caso desdobrada em contribuição patronal sobre a folha de pagamento, contribuição previdenciária sobre a receita bruta, compensação prevista na Lei nº 12.546, de 14 de dezembro de 2011, e demais, com os exercícios de 2019 a 2021 apresentados mês a mês, destacando, para 2021, os efeitos da variação de índices de preços, das alterações da legislação, inclusive das propostas de alteração na legislação, que se encontrem em tramitação no Congresso Nacional, de iniciativa do Poder Executivo, e dos demais fatores que influenciem as estimativas;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Concessões e Permissões, por serviços outorgados, apresentados mês a mês;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Concessões e Permissões, por serviços outorgados, apresentados mês a mês;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Compensações Financeiras;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Compensações Financeiras;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Receitas Próprias (fonte 50) e de Convênios (fonte 81), por órgão;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Receitas Próprias e de Convênios, por órgão; e</w:t>
            </w:r>
          </w:p>
        </w:tc>
      </w:tr>
      <w:tr w:rsidR="00FD6CA6" w:rsidRPr="00575969" w:rsidTr="00A73024">
        <w:trPr>
          <w:trHeight w:val="20"/>
        </w:trPr>
        <w:tc>
          <w:tcPr>
            <w:tcW w:w="2430" w:type="pct"/>
            <w:shd w:val="clear" w:color="auto" w:fill="auto"/>
            <w:hideMark/>
          </w:tcPr>
          <w:p w:rsidR="00FD6CA6" w:rsidRPr="00575969" w:rsidRDefault="00FD6CA6" w:rsidP="003C6A63">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Demais Receitas Primárias;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Demais Receitas Primárias; e</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Receitas Financeiras: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Receitas Financeiras: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Operações de Crédito;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Operações de Crédito;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Receitas Próprias (fonte 80), por órgão;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Receitas Próprias, por órgão;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Demais Receitas Financeiras;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Demais Receitas Financeiras;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2020, número de beneficiários, custo médio e valor per capita praticado em cada unidade orçamentária, número e data do ato legal autorizativo do referido valor per capita: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demonstrativo da previsão por unidade orçamentária, por órgão, por Poder, pelo Ministério Público da União e pela Defensoria Pública da União, bem como o consolidado da União, dos gastos a seguir relacionados, contendo dotação orçamentária constante do Projeto de Lei Orçamentária de 2021, número de beneficiários, custo médio e valor per capita praticado em cada unidade orçamentária, número e data do ato legal autorizativo do referido valor per capita: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assistência médica e odontológica;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assistência médica e odontológica;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auxílio-alimentação/refeição;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auxílio-alimentação/refeição;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assistência pré-escolar;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assistência pré-escolar;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auxílio-transporte;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auxílio-transporte;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plano de aplicação dos recursos das agências financeiras oficiais de fomento, com os valores realizados nos exercícios de 2017 e 2018, a execução provável para 2019 e as estimativas para 2020, consolidadas e discriminadas por agência, região, unidade da Federação, setor de atividade, porte do tomador dos empréstimos e fontes de recursos, evidenciando, ainda, a metodologia de elaboração dos quadros solicitados, da seguinte forma: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plano de aplicação dos recursos das agências financeiras oficiais de fomento, com os valores realizados nos exercícios de 2018 e 2019, a execução provável para 2020 e as estimativas para 2021, consolidadas e discriminadas por agência, região, unidade da Federação, setor de atividade, porte do tomador dos empréstimos e fontes de recursos, evidenciando, ainda, a metodologia de elaboração dos quadros solicitados, da seguinte forma: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empréstimos e financiamentos, inclusive a fundo perdido, deverão ser apresentados demonstrando os saldos anteriores, as concessões, os recebimentos no período com a discriminação das amortizações e encargos e os saldos atuais;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metodologia deve explicitar, tanto para o fluxo das aplicações, quanto para os empréstimos e financiamentos efetivamente concedidos, os recursos próprios, os recursos do Tesouro Nacional e de outras fontes;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definição do porte do tomador dos empréstimos levará em conta a classificação atualmente adotada pelo BNDES;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definição do porte do tomador dos empréstimos levará em conta a classificação atualmente adotada pelo BNDES;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2018, 2019 e 2020, informando para cada entidade: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relação das entidades, organismos ou associações, nacionais e internacionais, aos quais foram ou serão destinados diretamente recursos a título de subvenções, auxílios ou de contribuições correntes ou de capital nos exercícios de 2019, 2020 e 2021, informando para cada entidade: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valores totais transferidos ou a transferir por exercício;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os valores totais transferidos ou a transferir por exercício;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categoria de programação, detalhada por elemento de despesa, à qual serão apropriadas as referidas transferências em cada exercício;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a categoria de programação, detalhada por elemento de despesa, à qual serão apropriadas as referidas transferências em cada exercício;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prévia e específica autorização legal que ampara a transferência, nos termos do art. 26 da Lei de Responsabilidade Fiscal;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a prévia e específica autorização legal que ampara a transferência, nos termos do art. 26 da Lei de Responsabilidade Fiscal;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 finalidade e motivação do ato, bem como a importância para o setor público de tal alocação, quando a transferência não for amparada em lei específica;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a finalidade e motivação do ato, bem como a importância para o setor público de tal alocação, quando a transferência não for amparada em lei específica;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relação das dotações do exercício de 2020,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relação das dotações do exercício de 2021, detalhadas por subtítulos e elementos de despesa, destinadas a entidades privadas a título de subvenções, auxílios ou contribuições correntes e de capital, não incluídas no inciso XV deste Anexo, especificando os motivos da não identificação prévia e a necessidade da transferência;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contratações de pessoal por organismos internacionais para desenvolver projetos junto ao governo, na situação vigente em 31 de julho de 2019 e com previsão de gastos para 2020, informando, relativamente a cada órgão: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contratações de pessoal por organismos internacionais para desenvolver projetos junto ao governo, na situação vigente em 31 de julho de 2020 e com previsão de gastos para 2021, informando, relativamente a cada órgão: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Organismo Internacional contratante;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Organismo Internacional contratante;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objeto do contrato;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objeto do contrato;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categoria de programação, nos termos do art. 4º, § 1º, desta Lei, que irá atender as despesas em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categoria de programação, nos termos do art. 5º, § 1º, desta Lei, que irá atender as despesas em 2021;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número de pessoas contratadas, por faixa de remuneração com amplitude de R$ 1.000,00 (um mil reais);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número de pessoas contratadas, por faixa de remuneração com amplitude de R$ 1.000,00 (um mil reais);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data de início e fim do contrato com cada organismo;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data de início e fim do contrato com cada organismo;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valor total do contrato e forma de reajuste;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valor total do contrato e forma de reajuste;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estoque e arrecadação da Dívida Ativa da União, no exercício de 2018, e as estimativas para os exercícios de 2019 e 2020, segregando por item de receita e identificando, separadamente, as informações do Regime Geral de Previdência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estoque e arrecadação da Dívida Ativa da União, no exercício de 2019, e as estimativas para os exercícios de 2020 e 2021, segregando por item de receita e identificando, separadamente, as informações do Regime Geral de Previdência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resultados primários das empresas estatais federais nos exercícios de 2017 e 2018, destacando as principais empresas das demais, a execução provável para 2019 e a estimada para 2020, separando-se, nas despesas, as correspondentes a investimentos;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resultados primários das empresas estatais federais nos exercícios de 2018 e 2019, destacando as principais empresas das demais, a execução provável para 2020 e a estimada para 2021, separando-se, nas despesas, as correspondentes a investimentos;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estimativas das receitas e das despesas adicionais, decorrentes do aumento do salário mínimo em 1 (um) ponto percentual e em R$ 1,00 (um real);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estimativas das receitas e das despesas adicionais, decorrentes do aumento do salário mínimo em 1 (um) ponto percentual e em R$ 1,00 (um real);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dotações de 2020,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dotações de 2021, discriminadas por programas e ações destinados às Regiões Integradas de Desenvolvimento - Ride, conforme o disposto nas Leis Complementares nºs 94, de 19 de fevereiro de 1998, 112 e 113, ambas de 19 de setembro de 2001, e ao Programa Grande Fronteira do Mercosul, nos termos da Lei nº 10.466, de 29 de maio de 2002;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conjunto de parâmetros estimados pela Secretaria de Política Econômica da Secretaria Especial de Fazenda do Ministério da Economia, utilizados na elaboração do Projeto de Lei Orçamentária de 2020, contendo ao menos, para os exercícios de 2019 e 2020,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2019, pelo Ministério da Economia ao Presidente da Comissão Mista de que trata o art. 166, § 1º,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conjunto de parâmetros estimados pela Secretaria de Política Econômica da Secretaria Especial de Fazenda do Ministério da Economia, utilizados na elaboração do Projeto de Lei Orçamentária de 2021, contendo ao menos, para os exercícios de 2020 e 2021, as variações real e nominal do PIB, da massa salarial dos empregados com carteira assinada, do preço médio do barril de petróleo tipo Brent, e das taxas mensais, nesses dois exercícios, média da taxa de câmbio do dólar americano, da Taxa de Juros de Longo Prazo - TJLP, em dólar, das importações, exceto combustíveis, das aplicações financeiras, do volume comercializado de gasolina e de diesel, da taxa de juros Selic, do IGP-DI, do IPCA e do INPC, cujas atualizações serão encaminhadas, em 22 de novembro de 2020, pelo Ministério da Economia ao Presidente da Comissão Mista de que trata o art. 166, § 1º,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com relação à dívida pública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com relação à dívida pública federal: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2020, separando o pagamento ao Banco Central do Brasil e ao mercado;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estimativas de despesas com amortização, juros e encargos da dívida pública mobiliária federal interna e da dívida pública federal externa, em 2021, separando o pagamento ao Banco Central do Brasil e ao mercado;</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2019, e as previsões para 31 de dezembro de 2019 e 2020;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estoque e composição percentual, por indexador, da dívida pública mobiliária federal interna e da dívida pública federal, junto ao mercado e ao Banco Central do Brasil, em 31 de dezembro dos três últimos anos, em 30 de junho de 2020, e as previsões para 31 de dezembro de 2020 e 2021;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demonstrativo, por Identificador de Doação e de Operação de Crédito - IDOC, das dívidas agrupadas em operações especiais no âmbito dos órgãos “Encargos Financeiros da União” e “Refinanciamento da Dívida Pública Mobiliária Federal”, em formato compatível com as informações constantes do Siafi;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gastos do Fundo Nacional de Assistência Social, por unidade da Federação, com indicação dos critérios utilizados, discriminados por serviços de ação continuada, executados nos exercícios de 2017 e 2018 e a execução provável em 2019 e 2020, estadualizando inclusive os valores que constaram nas Leis Orçamentárias de 2017 e 2018 na rubrica nacional e que foram transferidos para os Estados e Municípios;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gastos do Fundo Nacional de Assistência Social, por unidade da Federação, com indicação dos critérios utilizados, discriminados por serviços de ação continuada, executados nos exercícios de 2018 e 2019 e a execução provável em 2020 e 2021, estadualizando inclusive os valores que constaram nas Leis Orçamentárias de 2018 e 2019 na rubrica nacional e que foram transferidos para os Estados e Municípios;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cadastro de ações utilizado na elaboração da proposta orçamentária, em meio magnético, em formato de banco de dados para consulta, contendo, no mínimo, código, título, descrição, produto e unidade de medida de cada uma das ações;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evolução da receita da União, segundo as categorias econômicas e seu desdobramento em espécies, discriminando cada imposto e contribuição de que trata o art. 195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evolução da receita da União, segundo as categorias econômicas e seu desdobramento em espécies, discriminando cada imposto e contribuição de que trata o art. 195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evolução da despesa da União, segundo as categorias econômicas e grupos de natureza de despesa;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evolução da despesa da União, segundo as categorias econômicas e grupos de natureza de despesa;</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demonstrativo dos resultados primário e nominal do Governo Central, implícitos no Projeto de Lei Orçamentária de 2020, evidenciando receitas e despesas primárias e financeiras, de acordo com a metodologia apresentada, identificando a evolução dos principais itens, comparativamente aos três últimos exercícios;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demonstrativo dos resultados primário e nominal do Governo Central, implícitos no Projeto de Lei Orçamentária de 2021, evidenciando receitas e despesas primárias e financeiras, de acordo com a metodologia apresentada, identificando a evolução dos principais itens, comparativamente aos três últimos exercícios;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demonstrativo com as medidas de compensação às renúncias de receitas, conforme disposto no inciso II do art. 5º da Lei de Responsabilidade Fiscal;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demonstrativo com as medidas de compensação às renúncias de receitas, conforme disposto no inciso II do art. 5º da Lei de Responsabilidade Fiscal;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 - demonstrativo do cumprimento do art. 42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 - demonstrativo do cumprimento do art. 42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 - diretrizes e critérios gerais utilizados na definição e criação da estrutura de Planos Orçamentários - POs, bem como a relação de POs atribuída a cada ação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 - diretrizes e critérios gerais utilizados na definição e criação da estrutura de Planos Orçamentários - POs, bem como a relação de POs atribuída a cada ação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 - demonstrativo dos subtítulos de projetos orçamentários relativos a obras e serviços de engenharia constantes do Projeto de Lei Orçamentária, com custo total estimado superior a R$ 50.000.000,00 (cinquenta milhões de reais), por Unidade Orçamentária, cuja execução orçamentária: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já tenha sido iniciada, contendo o custo total previsto, a execução acumulada até 2018, o valor programado para 2019, o previsto no PLOA para 2020 e as projeções para 2021 e 2022;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já tenha sido iniciada, contendo o custo total previsto, a execução acumulada até 2019, o valor programado para 2020, o previsto no Projeto de Lei Orçamentária para 2021 - PLOA-2021 e as projeções para 2022 e 2023;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não tenha sido iniciada, discriminando, pelo menos, a estimativa de custo, o valor previsto no PLOA para 2020 e as projeções para 2021 e 2022 e se possuem, ou não, Estudo de Viabilidade Técnica, Econômica e Ambiental – EVTEA, anteprojeto, projeto básico e/ou projeto executivo;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não tenha sido iniciada, discriminando, pelo menos, a estimativa de custo, o valor previsto no PLOA-2021 e as projeções para 2022 e 2023 e se possuem, ou não, Estudo de Viabilidade Técnica, Econômica e Ambiental – EVTEA, anteprojeto, projeto básico e/ou projeto executivo;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XXXIII - atualização do anexo de riscos fiscais;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XXXIII - atualização do anexo de riscos fiscais;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XXXIV - demonstrativo sobre o Fundo de Financiamento Estudantil (FIES) contendo os valores consolidados em 30 de junho e 31 de dezembro de 2018, 30 de junho de 2019, e estimados para 31 de dezembro de 2019 e de 2020 referentes às seguintes informações: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XXXIV - demonstrativo sobre o Fundo de Financiamento Estudantil (Fies) contendo os valores consolidados em 30 de junho e 31 de dezembro de 2019, 30 de junho de 2020, e estimados para 31 de dezembro de 2020 e de 2021, referentes às seguintes informações: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a) perfil da carteira do Fies, discriminando a quantidade de contratos e os respectivos valores financiados e do saldo devedor, por fase em que se encontra o contrato (em desembolso, suspensos, encerrados, em amortização), e explicitando a inadimplência da carteira e os critérios utilizados para classificar os contratos;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quantidade de financiamentos concedidos, distinguindo os novos contratos e aditamentos;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b) quantidade de financiamentos concedidos, distinguindo os novos contratos e aditamentos;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c) quantidade de contratos referentes ao ensino superior (diferenciando os da graduação e os da pós-graduação) e à educação profissional e tecnológica (diferenciando os contratos de estudantes e os de empresas);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quantidade de contratos que se beneficiam do abatimento de 1,00% (um por cento) previsto no art. 6º-B da Lei nº 10.260, de 12 de julho de 2001, diferenciando os de professores e de médicos;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d) quantidade de contratos que se beneficiam do abatimento de 1,00% (um por cento) previsto no art. 6º-B da Lei nº 10.260, de 12 de julho de 2001, diferenciando os de professores e de médicos;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valores de financiamentos concedidos, de amortização de financiamentos e de benefícios ou subsídios creditícios;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e) valores de financiamentos concedidos, de amortização de financiamentos e de benefícios ou subsídios creditícios;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informações sobre o Fundo de Garantia de Operações de Crédito Educativo (FGEDUC):</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f) informações sobre o Fundo de Garantia de Operações de Crédito Educativo (FGEDUC):</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tipos de riscos garantidos e volume de recursos alocados;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tipos de riscos garantidos e volume de recursos alocados;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perfil médio das operações de crédito garantidas e do período de cobertura;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perfil médio das operações de crédito garantidas e do período de cobertura;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composição dos cotistas e valorização das cotas desde o início das operações pelo fundo;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composição dos cotistas e valorização das cotas desde o início das operações pelo fundo;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alocação dos recursos disponíveis do fundo, discriminado por tipo de aplicação;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alocação dos recursos disponíveis do fundo, discriminado por tipo de aplicação;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volume de honras realizado;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volume de honras realizado.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XXXV - (VETADO) em relação a recursos do Ministério da Saúde classificados como ações e serviços públicos de saúde (ASPS) e como despesas obrigatórias ou incrementos temporários de custeio: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 (VETADO) critérios utilizados para: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1. (VETADO) divisão dos recursos segundo os níveis de atenção ou áreas de atuação, identificadas por ação orçamentária, para os exercícios de 2019 e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2. (VETADO) rateio entre os entes beneficiários, com parâmetros, fórmulas e índices utilizados, aplicáveis aos exercícios de 2019 e 2020, por ação orçamentária, com especificação de eventuais deduções, acréscimos ou incrementos atribuídos a entes específicos, quando houver;</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b) (VETADO) montantes dos repasses aos entes beneficiários: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1. (VETADO) previstos para distribuição no exercício de 2019, e os efetivamente realizados, especificando eventuais deduções, acréscimos ou incrementos, por UF e por ação orçamentária;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2. (VETADO) previstos para distribuição no exercício de 2020, especificando eventuais deduções, acréscimos ou incrementos, por UF e por ação orçamentária;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XXXVI – (VETADO) em relação às áreas de assistência social, educação, desporto, habitação, saúde, saneamento, transportes e irrigação: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a) (VETADO) informações sobre gastos por unidade da Federação, com indicação dos critérios utilizados para distribuição dos recursos;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b) (VETADO) memória de cálculo referente aos critérios para distribuição de recursos, contendo parâmetros, fórmulas e índices utilizados, por ação orçamentária, que demonstrem a apuração das transferências constantes do Projeto de Lei Orçamentária de 2020, por unidade da Federação;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XXXVII – (VETADO) demonstrativo de investimentos públicos em educação constantes do Projeto de Lei Orçamentária de 2020, nos termos do art. 5º, §4º, e da meta 20 do Anexo da Lei nº 13.005, de 25 de junho de 2014 (PNE 2014-2024), de modo a explicitar a metodologia utilizada, discriminando-se valores das ações orçamentárias, por grupo de natureza de despesa, modalidade de aplicação e identificador de resultado primário, bem como valores de incentivos e isenções fiscais, subsídios e demais gastos indiretos, agregados como proporção do produto interno bruto.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ANEXO III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QUE NÃO SERÃO OBJETO DE LIMITAÇÃO DE EMPENHO, NOS TERMOS DO ART. 9º, § 2º, DA LEI COMPLEMENTAR Nº 101, DE 4 DE MAIO DE 2000 - LEI DE RESPONSABILIDADE FISCAL – LRF</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QUE NÃO SERÃO OBJETO DE LIMITAÇÃO DE EMPENHO, NOS TERMOS DO ART. 9º, § 2º, DA LEI COMPLEMENTAR Nº 101, DE 4 DE MAIO DE 2000 - LEI DE RESPONSABILIDADE FISCAL – LRF</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Primárias Obrigatórias e Demais Ressalvadas do Contingenciamento</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primárias que constituem obrigações constitucionais ou legais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Alimentação Escolar (Lei nº 11.947, de 16/06/2009);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Alimentação Escolar (Lei nº 11.947, de 16/06/2009);</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2. Atenção à Saúde da População para Procedimentos em Média e Alta Complexidade (Lei nº 8.142, de 28/12/1990);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Atenção à Saúde da População para Procedimentos em Média e Alta Complexidade (Lei nº 8.142, de 28/12/1990);</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3. Piso de Atenção Básica em Saúde (Lei nº 8.142, de 28/12/1990);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Piso de Atenção Básica em Saúde (Lei nº 8.142, de 28/12/1990);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Atendimento à População com Medicamentos para Tratamento dos Portadores de HIV/AIDS e outras Doenças Sexualmente Transmissíveis (Lei nº 9.313, de 13/11/1996);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Atendimento à População com Medicamentos para Tratamento dos Portadores de HIV/AIDS e outras Doenças Sexualmente Transmissíveis (Lei nº 9.313, de 13/11/1996);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 Benefícios do Regime Geral de Previdência Social;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Benefícios do Regime Geral de Previdência Social;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 Bolsa de Qualificação Profissional para Trabalhador com Contrato de Trabalho Suspenso (Medida Provisória nº 2.164-41, de 24/08/2001);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Bolsa de Qualificação Profissional para Trabalhador com Contrato de Trabalho Suspenso (Medida Provisória nº 2.164-41, de 24/08/2001);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7. Cota-Parte dos Estados e DF Exportadores na Arrecadação do IPI (Lei Complementar nº 61, de 26/12/1989);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Cota-Parte dos Estados e DF Exportadores na Arrecadação do IPI (Lei Complementar nº 61, de 26/12/1989);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8. Dinheiro Direto na Escola (Lei nº 11.947, de 16/06/2009);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Dinheiro Direto na Escola (Lei nº 11.947, de 16/06/2009);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 Subvenção Econômica no âmbito das Operações Oficiais de Crédito e Encargos Financeiros da União;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Subvenção Econômica no âmbito das Operações Oficiais de Crédito e Encargos Financeiros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10. Fundo de Manutenção e Desenvolvimento da Educação Básica e de Valorização dos Profissionais da Educação - FUNDEB (Emenda Constitucional nº 53, de 19/12/2006);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Fundo de Manutenção e Desenvolvimento da Educação Básica e de Valorização dos Profissionais da Educação - FUNDEB (Emenda Constitucional nº 53, de 19/12/2006);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11. Fundo Especial de Assistência Financeira aos Partidos Políticos - Fundo Partidário;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 - Fundo Especial de Assistência Financeira aos Partidos Políticos - Fundo Partidário, até o limite mínimo estabelecido no inciso IV do caput do art. 38 da Lei nº 9.096, de 19 de setembro de 1995;</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12. Complementação da União ao Fundo de Manutenção e Desenvolvimento da Educação Básica e de Valorização dos Profissionais da Educação - FUNDEB (Emenda Constitucional nº 53, de 19/12/2006);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 - Complementação da União ao Fundo de Manutenção e Desenvolvimento da Educação Básica e de Valorização dos Profissionais da Educação - FUNDEB (Emenda Constitucional nº 53, de 19/12/2006);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13. Promoção da Assistência Farmacêutica e Insumos Estratégicos na Atenção Básica em Saúde (Lei nº 8.142, de 28/12/1990);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XIII - Promoção da Assistência Farmacêutica e Insumos Estratégicos na Atenção Básica em Saúde (Lei nº 8.142, de 28/12/1990);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14. Incentivo Financeiro aos Estados, ao Distrito Federal e aos Municípios para Execução de Ações de Vigilância Sanitária (Lei nº 8.142, de 28/12/1990);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XIV - Incentivo Financeiro aos Estados, ao Distrito Federal e aos Municípios para Execução de Ações de Vigilância Sanitária (Lei nº 8.142, de 28/12/1990);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15. Incentivo Financeiro aos Estados, ao Distrito Federal e aos Municípios Certificados para a Vigilância em Saúde (Lei nº 8.142, de 28/12/1990);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 - Incentivo Financeiro aos Estados, ao Distrito Federal e aos Municípios Certificados para a Vigilância em Saúde (Lei nº 8.142, de 28/12/1990);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16. Indenizações e Restituições relativas ao Programa de Garantia da Atividade Agropecuária - Proagro, incidentes a partir da vigência da Lei nº 8.171, de 17/01/1991;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 - Indenizações e Restituições relativas ao Programa de Garantia da Atividade Agropecuária - Proagro, incidentes a partir da vigência da Lei nº 8.171, de 17/01/1991;</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17. Pagamento do Benefício Abono Salarial (Lei nº 7.998, de 11/01/1990);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 - Pagamento do Benefício Abono Salarial (Lei nº 7.998, de 11/01/1990);</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18. Pagamento de Benefício de Prestação Continuada à Pessoa Idosa - LOAS (Lei nº 8.742, de 07/12/1993);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XVIII - Pagamento de Benefício de Prestação Continuada à Pessoa Idosa - LOAS (Lei nº 8.742, de 07/12/1993);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xml:space="preserve">19. Pagamento de Benefício de Prestação Continuada à Pessoa Portadora de Deficiência - LOAS (Lei nº 8.742, de 07/12/1993);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XIX - Pagamento de Benefício de Prestação Continuada à Pessoa com Deficiência - LOAS (Lei nº 8.742, de 07/12/1993);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20. Pagamento do Seguro-Desemprego (Lei nº 7.998, de 11/01/1990);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 - Pagamento do Seguro-Desemprego (Lei nº 7.998, de 11/01/1990);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21. Pagamento do Seguro-Desemprego ao Pescador Artesanal (Lei nº 10.779, de 25/11/2003);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 - Pagamento do Seguro-Desemprego ao Pescador Artesanal (Lei nº 10.779, de 25/11/2003);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22. Pagamento do Seguro-Desemprego ao Trabalhador Doméstico (Lei nº 10.208, de 23/03/2001);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 - Pagamento do Seguro-Desemprego ao Trabalhador Doméstico (Lei nº 10.208, de 23/03/2001);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23. Transferência de Renda Diretamente às Famílias em Condições de Pobreza e Extrema Pobreza (Lei nº 10.836, de 09/01/2004);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XXIII - Transferência de Renda Diretamente às Famílias em Condições de Pobreza e Extrema Pobreza (Lei nº 10.836, de 09/01/2004);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24. Pessoal e Encargos Sociais, exceto Contribuição Patronal para o Plano de Seguridade Social do Servidor Público;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XXIV - Pessoal e Encargos Sociais, exceto Contribuição Patronal para o Plano de Seguridade Social do Servidor Público;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25. Sentenças judiciais, inclusive as consideradas de pequeno valor e débitos periódicos vincendos;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 - Precatórios, requisições de pequeno valor, sentenças das empresas estatais dependentes, sentenças de anistiados políticos e sentenças de tribunais internacionais;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26. Transferências a Estados e ao Distrito Federal da Cota-Parte do Salário-Educação (art. 212, § 5º,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 - Transferências a Estados e ao Distrito Federal da Cota-Parte do Salário-Educação (art. 212, § 5º,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27. Transferências constitucionais ou legais por repartição de receita;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 - Transferências constitucionais ou legais por repartição de receita;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28. Transferências da receita de concursos de prognósticos (Lei nº 9.615, de 24/03/1998 - Lei Pelé, e Lei nº 11.345, de 14/09/2006);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XXVIII - Transferências da receita de concursos de prognósticos (Lei nº 9.615, de 24/03/1998 - Lei Pelé, e Lei nº 11.345, de 14/09/2006);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29. Benefícios aos servidores civis, empregados e militares, e a seus dependentes, relativos às despesas com auxílio-alimentação ou refeição, assistência pré-escolar, assistência médica e odontológica e auxílios transporte, funeral e natalidade;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XXIX - Benefícios aos servidores civis, empregados e militares, e a seus dependentes, relativos às despesas com auxílio-alimentação ou refeição, assistência pré-escolar, assistência médica e odontológica e auxílios transporte, funeral, reclusão e natalidade, e salário-família;</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30. Subvenção econômica aos consumidores finais do sistema elétrico nacional interligado (Lei nº 10.604, de 17/12/2002);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 - Subvenção econômica aos consumidores finais do sistema elétrico nacional interligado (Lei nº 10.604, de 17/12/2002);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31. Subsídio ao gás natural utilizado para geração de energia termelétrica (Lei nº 10.604, de 17/12/2002);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 - Subsídio ao gás natural utilizado para geração de energia termelétrica (Lei nº 10.604, de 17/12/2002);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32. Contribuição ao Fundo Garantia-Safra (Lei nº 10.700, de 09/07/2003);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 - Contribuição ao Fundo Garantia-Safra (Lei nº 10.700, de 09/07/2003);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33. Complemento da atualização monetária dos recursos do Fundo de Garantia do Tempo de Serviço - FGTS (Lei Complementar nº 110, de 29/06/2001);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XXXIII - Complemento da atualização monetária dos recursos do Fundo de Garantia do Tempo de Serviço - FGTS (Lei Complementar nº 110, de 29/06/2001);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34. Manutenção da polícia civil, da polícia militar e do corpo de bombeiros militar do Distrito Federal, bem como assistência financeira a esse ente para execução de serviços públicos de saúde e educação (Lei nº 10.633, de 27/12/2002);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XXXIV - Manutenção da polícia civil, da polícia militar e do corpo de bombeiros militar do Distrito Federal, bem como assistência financeira a esse ente para execução de serviços públicos de saúde e educação (Lei nº 10.633, de 27/12/2002);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35. Incentivo Financeiro a Estados, ao Distrito Federal e aos Municípios para Ações de Prevenção e Qualificação da Atenção em HIV/AIDS e outras Doenças Sexualmente Transmissíveis e Hepatites Virais (Lei nº 8.142, de 28/12/1990);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 - Incentivo Financeiro a Estados, ao Distrito Federal e aos Municípios para Ações de Prevenção e Qualificação da Atenção em HIV/AIDS e outras Doenças Sexualmente Transmissíveis e Hepatites Virais (Lei nº 8.142, de 28/12/1990);</w:t>
            </w:r>
          </w:p>
        </w:tc>
      </w:tr>
      <w:tr w:rsidR="00FD6CA6" w:rsidRPr="00575969" w:rsidTr="00A73024">
        <w:trPr>
          <w:trHeight w:val="20"/>
        </w:trPr>
        <w:tc>
          <w:tcPr>
            <w:tcW w:w="2430" w:type="pct"/>
            <w:shd w:val="clear" w:color="auto" w:fill="auto"/>
            <w:hideMark/>
          </w:tcPr>
          <w:p w:rsidR="00FD6CA6" w:rsidRPr="00575969" w:rsidRDefault="00FD6CA6" w:rsidP="00575969">
            <w:pPr>
              <w:rPr>
                <w:rFonts w:eastAsia="Times New Roman" w:cstheme="minorHAnsi"/>
                <w:color w:val="000000"/>
                <w:sz w:val="20"/>
                <w:szCs w:val="20"/>
                <w:lang w:eastAsia="pt-BR"/>
              </w:rPr>
            </w:pPr>
            <w:r w:rsidRPr="00575969">
              <w:rPr>
                <w:rFonts w:eastAsia="Times New Roman" w:cstheme="minorHAnsi"/>
                <w:color w:val="000000"/>
                <w:sz w:val="20"/>
                <w:szCs w:val="20"/>
                <w:lang w:eastAsia="pt-BR"/>
              </w:rPr>
              <w:t>36. Pagamento de Renda Mensal Vitalícia por Idade (Lei nº 6.179, de 11/12/1974);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XXXVI - Pagamento de Renda Mensal Vitalícia por Idade (Lei nº 6.179, de 11/12/1974);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37. Pagamento de Renda Mensal Vitalícia por Invalidez (Lei nº 6.179, de 11/12/1974);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XXXVII - Pagamento de Renda Mensal Vitalícia por Invalidez (Lei nº 6.179, de 11/12/1974);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38. Pagamento do Seguro-Desemprego ao Trabalhador Resgatado de Condição Análoga à de Escravo (Lei nº 10.608, de 20/12/2002);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XXXVIII - Pagamento do Seguro-Desemprego ao Trabalhador Resgatado de Condição Análoga à de Escravo (Lei nº 10.608, de 20/12/2002);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39. Auxílio-Reabilitação Psicossocial aos Egressos de Longas Internações Psiquiátricas no Sistema Único de Saúde - Programa “De Volta Para Casa” (Lei nº 10.708, de 31/07/2003);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XXXIX - Auxílio-Reabilitação Psicossocial aos Egressos de Longas Internações Psiquiátricas no Sistema Único de Saúde - Programa “De Volta Para Casa” (Lei nº 10.708, de 31/07/2003);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40. Apoio para Aquisição e Distribuição de Medicamentos (Componentes Estratégico e Especializado) da Assistência Farmacêutica (Lei nº 8.142, de 28/12/1990);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 - Apoio para Aquisição e Distribuição de Medicamentos (Componentes Estratégico e Especializado, inclusive hemoderivados) da Assistência Farmacêutica (Lei nº 8.142, de 28/12/1990);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41. Bolsa-Educação Especial paga aos dependentes diretos dos trabalhadores vítimas do acidente ocorrido na Base de Alcântara (Lei nº 10.821, de 18/12/2003);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 - Bolsa-Educação Especial paga aos dependentes diretos dos trabalhadores vítimas do acidente ocorrido na Base de Alcântara (Lei nº 10.821, de 18/12/2003);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42. Pagamento de Benefícios de Legislação Especial, envolvendo as pensões especiais indenizatórias, as indenizações a anistiados políticos e as pensões do Montepio Civil;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XLII - Pagamento de Benefícios de Legislação Especial, envolvendo as pensões especiais indenizatórias, as indenizações a anistiados políticos e as pensões do Montepio Civil;</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43. Apoio ao Transporte Escolar (Lei nº 10.880, de 09/06/2004);</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XLIII - Apoio ao Transporte Escolar (Lei nº 10.880, de 09/06/2004);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44. Despesas relativas à aplicação das receitas da cobrança pelo uso de recursos hídricos, a que se referem os incisos I, III, IV e V do art. 12 da Lei nº 9.433, de 08/01/1997 (Lei nº 10.881, de 09/06/2004, e Decreto nº 7.402, de 22/12/2010);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XLIV - Despesas relativas à aplicação das receitas de outorga de direitos de uso de recursos hídricos, a que se referem os incisos I, III e V do art. 12 da Lei nº 9.433, de 08/01/1997 (Lei nº 10.881, de 09/06/2004);</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45. Transferências a Estados, Distrito Federal e Municípios para Compensação das Exportações (art. 91 do Ato das Disposições Constitucionais Transitórias);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 - Transferências a Estados, Distrito Federal e Municípios para Compensação das Exportações (art. 91 do Ato das Disposições Constitucionais Transitórias);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46. Ressarcimento às Empresas Brasileiras de Navegação (Leis nºs 9.432, de 08/01/1997, 10.893, de 13/07/2004, e 11.482, de 31/05/2007);</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XLVI - Ressarcimento às Empresas Brasileiras de Navegação (Leis nºs 9.432, de 08/01/1997, 10.893, de 13/07/2004, e 11.482, de 31/05/2007);</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47. Assistência jurídica integral e gratuita ao cidadão carente (art. 5º, inciso LXXIV,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XLVII - Assistência jurídica integral e gratuita ao cidadão carente (art. 5º, inciso LXXIV,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48. Ressarcimento de Recursos Pagos pelas Concessionárias e Permissionárias de Serviços Públicos de Distribuição de Energia Elétrica (Lei nº 12.111, de 09/12/2009);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XLVIII - Ressarcimento de Recursos Pagos pelas Concessionárias e Permissionárias de Serviços Públicos de Distribuição de Energia Elétrica (Lei nº 12.111, de 09/12/2009);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49. Pagamento de indenização às concessionárias de energia elétrica pelos investimentos vinculados a bens reversíveis ainda não amortizados ou não depreciados (Lei nº 12.783, de 11/01/2013);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XLIX - Pagamento de indenização às concessionárias de energia elétrica pelos investimentos vinculados a bens reversíveis ainda não amortizados ou não depreciados (Lei nº 12.783, de 11/01/2013);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50. Imunobiológicos para Prevenção e Controle de Doenças (Lei nº 6.259, de 30/10/1975, e Lei nº 8.080, de 19/09/1990);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 - Imunobiológicos para Prevenção e Controle de Doenças (Lei nº 6.259, de 30/10/1975, e Lei nº 8.080, de 19/09/1990);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51. Índice de Gestão Descentralizada do Programa Bolsa Família - IGD (Lei nº 12.058, de 13/10/2009);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 - Índice de Gestão Descentralizada do Programa Bolsa Família - IGD (Lei nº 12.058, de 13/10/2009);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52. Concessão de Bolsa Educação Especial aos Dependentes dos Militares das Forças Armadas, falecidos no Haiti (Lei nº 12.257, de 15/06/2010);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LII - Concessão de Bolsa Educação Especial aos Dependentes dos Militares das Forças Armadas, falecidos no Haiti (Lei nº 12.257, de 15/06/2010);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53. Remissão de Dívidas decorrentes de Operações de Crédito Rural (Lei nº 12.249, de 11/06/2010);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LIII - Remissão de Dívidas decorrentes de Operações de Crédito Rural (Lei nº 12.249, de 11/06/2010);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54. Compensação ao Fundo do Regime Geral de Previdência Social - FRGPS (Lei nº 12.546, de 14/12/2011);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LIV - Compensação ao Fundo do Regime Geral de Previdência Social - FRGPS (Lei nº 12.546, de 14/12/2011);</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55.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 - Fardamento dos Militares das Forças Armadas (alínea “h” do inciso IV do art. 50 da Lei nº 6.880, de 09/12/1980, art. 2º da Medida Provisória nº 2.215-10, de 31/08/2001, e arts. 61 a 64 do Decreto nº 4.307, de 18/07/2002) e dos ex-Territórios (alínea “d” do inciso I do art. 2º combinado com o art. 65 da Lei nº 10.486, de 04/07/2002);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56.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LVI - Indenização devida a ocupantes de cargo efetivo das Carreiras e Planos Especiais de Cargos, em exercício nas unidades situadas em localidades estratégicas vinculadas à prevenção, ao controle, à fiscalização e repressão dos delitos transfronteiriços (Lei nº 12.855, de 02/09/2013);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57. Assistência Financeira Complementar e Incentivo Financeiro aos Estados, ao Distrito Federal e aos Municípios - Agentes Comunitários de Saúde/ACS (art. 198, § 5º, da Constituição e art. 9º-C da Lei nº 11.350, de 05/10/2006);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LVII - Assistência Financeira Complementar e Incentivo Financeiro aos Estados, ao Distrito Federal e aos Municípios - Agentes Comunitários de Saúde/ACS (art. 198, § 5º, da Constituição e art. 9º-C da Lei nº 11.350, de 05/10/2006);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58. Assistência Financeira Complementar e Incentivo Financeiro aos Estados, ao Distrito Federal e aos Municípios - Agentes de Combate a Endemias/ACE (art. 198, § 5º, da Constituição e art. 9º-C da Lei nº 11.350, de 05/10/2006);</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LVIII - Assistência Financeira Complementar e Incentivo Financeiro aos Estados, ao Distrito Federal e aos Municípios - Agentes de Combate a Endemias/ACE (art. 198, § 5º, da Constituição e art. 9º-C da Lei nº 11.350, de 05/10/2006);</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59.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LIX - Movimentação de Militares das Forças Armadas (alíneas “b” e “c” do inciso I do art. 2º combinado com o inciso X e alínea “a” do inciso XI do art. 3º da Medida Provisória nº 2.215-10, de 31/08/2001) e dos ex-Territórios (alíneas “b” e “c” do inciso I do art. 2º combinado com o art. 65 da Lei nº 10.486, de 04/07/2002);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60. Auxílio-Familiar e Indenização de Representação no Exterior devidos aos servidores públicos e militares em serviço no exterior (art. 8º da Lei nº 5.809, de 10/10/1972);</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 - Auxílio-Familiar e Indenização de Representação no Exterior devidos aos servidores públicos e militares em serviço no exterior (art. 8º da Lei nº 5.809, de 10/10/1972);</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61. Sistema de Controle do Espaço Aéreo Brasileiro - SISCEAB (art. 21, inciso XII, alínea “c”, da Constituição, combinado com o art. 18, incisos I e II, da Lei Complementar nº 97/1999 e art. 8º da Lei nº 6.009/1973);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LXI - Sistema de Controle do Espaço Aéreo Brasileiro - SISCEAB (art. 21, inciso XII, alínea “c”, da Constituição, combinado com o art. 18, incisos I e II, da Lei Complementar nº 97/1999 e art. 8º da Lei nº 6.009/1973);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62. Fundo Penitenciário Nacional - Funpen (Lei Complementar nº 79, de 07/01/1994, e ADPF 347/DF, de 2015);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LXII - Fundo Penitenciário Nacional - Funpen (Lei Complementar nº 79, de 07/01/1994, e ADPF 347/DF, de 2015);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63. Fundo Especial de Financiamento de Campanha - FEFC (art. 16-C da Lei nº 9.504, de 30 de setembro de 1997);</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LXIII - Despesas do Fundo Nacional de Segurança Pública - FNSP (Lei nº 10.201, de 14/02/2001, Lei nº 13.756, de 12/12/2018, Decreto nº 9.609, de 12/12/2018, e Medida Cautelar na Ação Cível Originária nº 3.329/DF).</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67. (VETADO) Valorização de profissionais e operadores de segurança pública nacional (Lei nº 11.530, de 24 de outubro de 2007 - PRONASCI);</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68. (VETADO) Despesas relativas ao Fundo Nacional de Segurança Pública (Lei nº 13.756, de 12 de dezembro de 2018);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70. (VETADO) Construção, Reforma e Reaparelhamento das Infraestruturas Aeronáutica Civil e Aeroportuária de Interesse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71. (VETADO) Construção, Reforma e Reaparelhamento de Aeroportos e Aeródromos de Interesse Regional;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72. (VETADO) Ações para desenvolvimento científico, a pesquisa, a capacitação científica e tecnológica e a inovação (art. 218, caput e § 1º, da Constituição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75. (VETADO) Despesas com as ações vinculadas à função Educação;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76. (VETADO) Despesas com ações de Pesquisas e Desenvolvimento e de Transferência de Tecnologias vinculadas ao Programa 2042 – Pesquisa e Inovações para a Agropecuária;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77. (VETADO) Despesas destinadas à segurança pública, assim entendidas aquelas pertencentes aos órgãos arrolados no art. 144 da Constituição Federal ou pertencentes à ações do Plano Nacional de Segurança Pública;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78. (VETADO) Despesas com aumento de capital de empresas estatais não dependentes;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82. (VETADO) Ações de sanidade e fiscalização agropecuária relacionadas às subfunções Defesa Agropecuária (609) e Normatização e Fiscalização (125);</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83. (VETADO) Apoio Financeiro para Aquisição e Distribuição de Medicamentos para Tratamento de Doenças Raras (Art.196 da Constituição Federal);</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84. (VETADO) Despesas com as Ações vinculadas às subfunções Difusão do Conhecimento Científico e Tecnológico, Desenvolvimento Tecnológico e Engenharia, no âmbito da Empresa Brasileira de Pesquisa Agropecuária - EMBRAPA, da Fundação Oswaldo Cruz - FIOCRUZ, do Instituto de Pesquisa Econômica Aplicada - IPEA e das subfunções de Desenvolvimento Científico e Tecnológico e de Ordenamento Territorial, no âmbito do Instituto Brasileiro de Geografia e Estatísticas - IBGE;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86. (VETADO) Apoio Financeiro para Aquisição e Distribuição de Medicamentos do Componente Especializado da Assistência Farmacêutica - Medicamentos de Alto Custo (Leis nos 8.080, de 19/09/1990 e 12.401/de 28/04/2011);</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87. (VETADO) Despesas do Fundo Nacional de Desenvolvimento Científico e Tecnológico -FNDCT;</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88. (VETADO) Proinfância - Programa Nacional de Reestruturação e Aquisição de Equipamentos para a Rede Escolar Pública de Educação Infantil (Resolução 06, de 24/04/2007);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bCs/>
                <w:color w:val="000000"/>
                <w:sz w:val="20"/>
                <w:szCs w:val="20"/>
                <w:lang w:eastAsia="pt-BR"/>
              </w:rPr>
            </w:pPr>
            <w:r w:rsidRPr="00575969">
              <w:rPr>
                <w:rFonts w:eastAsia="Times New Roman" w:cstheme="minorHAnsi"/>
                <w:bCs/>
                <w:color w:val="000000"/>
                <w:sz w:val="20"/>
                <w:szCs w:val="20"/>
                <w:lang w:eastAsia="pt-BR"/>
              </w:rPr>
              <w:t>89. (VETADO) Atendimento ao Programa Mais Médicos.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90. Despesas com ações de Pesquisas e Desenvolvimento e de Transferência de Tecnologias vinculadas ao Programa 2042 – Pesquisa e Inovações para a Agropecuária;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91. Despesas do Fundo Nacional de Desenvolvimento Científico e Tecnológico;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92. Despesas da Empresa Brasileira de Pesquisa Agropecuária - EMBRAPA;</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93. Despesas da Fundação Oswaldo Cruz - FIOCRUZ;</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94. Despesas do Instituto de Pesquisa Econômica Aplicada - IPEA;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95. Despesas da Fundação Instituto Brasileiro de Geografia e Estatística - IBGE.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w:t>
            </w:r>
          </w:p>
        </w:tc>
      </w:tr>
      <w:tr w:rsidR="00FD6CA6" w:rsidRPr="00575969" w:rsidTr="00A73024">
        <w:trPr>
          <w:trHeight w:val="20"/>
        </w:trPr>
        <w:tc>
          <w:tcPr>
            <w:tcW w:w="2430" w:type="pct"/>
            <w:shd w:val="clear" w:color="auto" w:fill="auto"/>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Financeiras</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Despesas financeiras que constituem obrigações constitucionais ou legais da União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1. Financiamento de Programas de Desenvolvimento Econômico a Cargo do BNDES (art. 239, § 1º, da Constituição);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Financiamento de Programas de Desenvolvimento Econômico a Cargo do BNDES (art. 239, § 1º, da Constituição);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2. Contribuição Patronal para o Plano de Seguridade Social do Servidor Público (Pessoal e Encargos Sociais);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Contribuição Patronal para o Plano de Seguridade Social do Servidor Público (Pessoal e Encargos Sociais);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3. Serviço da dívida; e</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Serviço da dívida;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4. Financiamentos no âmbito dos Fundos Constitucionais de Financiamento do Norte - FNO, do Nordeste - FNE e do Centro-Oeste - FCO (Lei nº 7.827, de 27/09/1989).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Financiamentos no âmbito dos Fundos Constitucionais de Financiamento do Norte - FNO, do Nordeste - FNE e do Centro-Oeste - FCO (Lei nº 7.827, de 27/09/1989).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Seção III</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 </w:t>
            </w:r>
          </w:p>
        </w:tc>
        <w:tc>
          <w:tcPr>
            <w:tcW w:w="2570" w:type="pct"/>
            <w:shd w:val="clear" w:color="auto" w:fill="auto"/>
            <w:noWrap/>
            <w:hideMark/>
          </w:tcPr>
          <w:p w:rsidR="00FD6CA6" w:rsidRPr="00575969" w:rsidRDefault="00FD6CA6" w:rsidP="00575969">
            <w:pPr>
              <w:jc w:val="center"/>
              <w:rPr>
                <w:rFonts w:eastAsia="Times New Roman" w:cstheme="minorHAnsi"/>
                <w:b/>
                <w:bCs/>
                <w:color w:val="000000"/>
                <w:sz w:val="20"/>
                <w:szCs w:val="20"/>
                <w:lang w:eastAsia="pt-BR"/>
              </w:rPr>
            </w:pPr>
            <w:r w:rsidRPr="00575969">
              <w:rPr>
                <w:rFonts w:eastAsia="Times New Roman" w:cstheme="minorHAnsi"/>
                <w:b/>
                <w:bCs/>
                <w:color w:val="000000"/>
                <w:sz w:val="20"/>
                <w:szCs w:val="20"/>
                <w:lang w:eastAsia="pt-BR"/>
              </w:rPr>
              <w:t>Demais despesas ressalvadas</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64. Aquisição de Aeronaves de Caça e Sistemas Afins – Projeto FX-2 (Constituição Federal, art. 142, caput; Lei Complementar nº 97, de 09/06/1999, alterada pela Lei Complementar nº 136, de 25/08/2010; e Decreto nº 6.703, de 18/12/2008);</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 - Aquisição de Aeronaves de Caça e Sistemas Afins – Projeto FX-2 (Constituição Federal, art. 142, caput; Lei Complementar nº 97, de 09/06/1999, alterada pela Lei Complementar nº 136, de 25/08/2010; e Decreto nº 6.703, de 18/12/2008);</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65. Programa de Desenvolvimento de Submarinos (PROSUB) e Programa Nuclear da Marinha (PNM);</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 - Programa de Desenvolvimento de Submarinos (PROSUB) e Programa Nuclear da Marinha (PNM);</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66.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III - Atividades de Registro e Fiscalização de Produtos Controlados (Constituição Federal, art. 142, caput; Lei Complementar nº 97, de 9 de junho de 1999; Lei nº 4.615, de 15 de abril de 1965; Decreto nº 3.665, de 20 de novembro de 2000; Lei nº 10.826, de 22 de dezembro de 2003; Decreto nº 5.123, de 1º de julho de 2004; Lei nº 10.834, de 29 de dezembro de 2003);</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69. Despesas com manutenção e ampliação da rede de balizamento marítimo, fluvial e lacustre, a fim de contribuir com o cumprimento das atribuições subsidiárias da Marinha do Brasil (art. 17 da Lei Complementar nº 97, de 9 de junho de 1999);</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IV - Despesas com manutenção e ampliação da rede de balizamento marítimo, fluvial e lacustre, a fim de contribuir com o cumprimento das atribuições subsidiárias da Marinha do Brasil (art. 17 da Lei Complementar nº 97, de 9 de junho de 1999);</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73. Despesas com a Aquisição de Cargueiro Tático Militar de 10 a 20 Ton. - Projeto KC - 390 - Programa: 2058 / Ação: 14XJ;</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 - Despesas com a Aquisição de Cargueiro Tático Militar de 10 a 20 Ton. - Projeto KC - 390 - Programa: 2058 / Ação: 14XJ;</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74. Despesas com o Desenvolvimento de Cargueiro Tático Militar de 10 a 20 Ton. - Projeto KC-X - Programa: 2058 / Ação: 123B;</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 - Despesas com o Desenvolvimento de Cargueiro Tático Militar de 10 a 20 Ton. - Projeto KC-X - Programa: 2058 / Ação: 123B;</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79. Despesas com a Implantação do Sistema de Defesa Estratégico ASTROS 2020;</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 - Despesas com a Implantação do Sistema de Defesa Estratégico ASTROS 2020;</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80. Despesas com a aquisição do blindado Guarani do Exército;</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VIII - Despesas com a aquisição do blindado Guarani do Exército;</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81. Despesas com a Implantação do Sistema Integrado de Monitoramento de Fronteiras - SISFRON;</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IX - Despesas com a Implantação do Sistema Integrado de Monitoramento de Fronteiras - SISFRON; e</w:t>
            </w:r>
          </w:p>
        </w:tc>
      </w:tr>
      <w:tr w:rsidR="00FD6CA6" w:rsidRPr="00575969" w:rsidTr="00A73024">
        <w:trPr>
          <w:trHeight w:val="20"/>
        </w:trPr>
        <w:tc>
          <w:tcPr>
            <w:tcW w:w="2430" w:type="pct"/>
            <w:shd w:val="clear" w:color="auto" w:fill="auto"/>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(Seção I) 85. Despesas com as ações vinculadas à função Ciência, Tecnologia e Inovação, no âmbito do Ministério da Ciência, Tecnologia, Inovações e Comunicações;</w:t>
            </w:r>
          </w:p>
        </w:tc>
        <w:tc>
          <w:tcPr>
            <w:tcW w:w="2570" w:type="pct"/>
            <w:shd w:val="clear" w:color="auto" w:fill="auto"/>
            <w:noWrap/>
            <w:hideMark/>
          </w:tcPr>
          <w:p w:rsidR="00FD6CA6" w:rsidRPr="00575969" w:rsidRDefault="00FD6CA6" w:rsidP="00575969">
            <w:pPr>
              <w:jc w:val="both"/>
              <w:rPr>
                <w:rFonts w:eastAsia="Times New Roman" w:cstheme="minorHAnsi"/>
                <w:color w:val="000000"/>
                <w:sz w:val="20"/>
                <w:szCs w:val="20"/>
                <w:lang w:eastAsia="pt-BR"/>
              </w:rPr>
            </w:pPr>
            <w:r w:rsidRPr="00575969">
              <w:rPr>
                <w:rFonts w:eastAsia="Times New Roman" w:cstheme="minorHAnsi"/>
                <w:color w:val="000000"/>
                <w:sz w:val="20"/>
                <w:szCs w:val="20"/>
                <w:lang w:eastAsia="pt-BR"/>
              </w:rPr>
              <w:t>X - Despesas com as ações vinculadas à função Ciência, Tecnologia e Inovação, no âmbito do Ministério da Ciência, Tecnologia, Inovações e Comunicações.</w:t>
            </w:r>
          </w:p>
        </w:tc>
      </w:tr>
    </w:tbl>
    <w:p w:rsidR="00B21250" w:rsidRPr="00CD2002" w:rsidRDefault="00A73024">
      <w:pPr>
        <w:rPr>
          <w:rFonts w:cstheme="minorHAnsi"/>
          <w:sz w:val="20"/>
          <w:szCs w:val="20"/>
        </w:rPr>
      </w:pPr>
    </w:p>
    <w:sectPr w:rsidR="00B21250" w:rsidRPr="00CD2002" w:rsidSect="004E2292">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AF" w:rsidRDefault="005555AF" w:rsidP="002E2ABC">
      <w:r>
        <w:separator/>
      </w:r>
    </w:p>
  </w:endnote>
  <w:endnote w:type="continuationSeparator" w:id="0">
    <w:p w:rsidR="005555AF" w:rsidRDefault="005555AF" w:rsidP="002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Corpo)">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063089724"/>
      <w:docPartObj>
        <w:docPartGallery w:val="Page Numbers (Bottom of Page)"/>
        <w:docPartUnique/>
      </w:docPartObj>
    </w:sdtPr>
    <w:sdtEndPr>
      <w:rPr>
        <w:rStyle w:val="Nmerodepgina"/>
      </w:rPr>
    </w:sdtEndPr>
    <w:sdtContent>
      <w:p w:rsidR="002E2ABC" w:rsidRDefault="002E2ABC" w:rsidP="00275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2E2ABC" w:rsidRDefault="002E2ABC" w:rsidP="002E2A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04043612"/>
      <w:docPartObj>
        <w:docPartGallery w:val="Page Numbers (Bottom of Page)"/>
        <w:docPartUnique/>
      </w:docPartObj>
    </w:sdtPr>
    <w:sdtEndPr>
      <w:rPr>
        <w:rStyle w:val="Nmerodepgina"/>
      </w:rPr>
    </w:sdtEndPr>
    <w:sdtContent>
      <w:p w:rsidR="002E2ABC" w:rsidRDefault="002E2ABC" w:rsidP="00275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73024">
          <w:rPr>
            <w:rStyle w:val="Nmerodepgina"/>
            <w:noProof/>
          </w:rPr>
          <w:t>6</w:t>
        </w:r>
        <w:r>
          <w:rPr>
            <w:rStyle w:val="Nmerodepgina"/>
          </w:rPr>
          <w:fldChar w:fldCharType="end"/>
        </w:r>
      </w:p>
    </w:sdtContent>
  </w:sdt>
  <w:p w:rsidR="002E2ABC" w:rsidRDefault="002E2ABC" w:rsidP="002E2A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AF" w:rsidRDefault="005555AF" w:rsidP="002E2ABC">
      <w:r>
        <w:separator/>
      </w:r>
    </w:p>
  </w:footnote>
  <w:footnote w:type="continuationSeparator" w:id="0">
    <w:p w:rsidR="005555AF" w:rsidRDefault="005555AF" w:rsidP="002E2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69"/>
    <w:rsid w:val="002E2ABC"/>
    <w:rsid w:val="003878AE"/>
    <w:rsid w:val="003C6A63"/>
    <w:rsid w:val="004E2292"/>
    <w:rsid w:val="004F4440"/>
    <w:rsid w:val="005555AF"/>
    <w:rsid w:val="00575969"/>
    <w:rsid w:val="005B3BB9"/>
    <w:rsid w:val="00611ECD"/>
    <w:rsid w:val="00A02C97"/>
    <w:rsid w:val="00A73024"/>
    <w:rsid w:val="00CD2002"/>
    <w:rsid w:val="00E6588B"/>
    <w:rsid w:val="00FD6C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01292-E376-D342-99EF-EBD3623F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75969"/>
    <w:rPr>
      <w:color w:val="0563C1"/>
      <w:u w:val="single"/>
    </w:rPr>
  </w:style>
  <w:style w:type="character" w:styleId="HiperlinkVisitado">
    <w:name w:val="FollowedHyperlink"/>
    <w:basedOn w:val="Fontepargpadro"/>
    <w:uiPriority w:val="99"/>
    <w:semiHidden/>
    <w:unhideWhenUsed/>
    <w:rsid w:val="00575969"/>
    <w:rPr>
      <w:color w:val="954F72"/>
      <w:u w:val="single"/>
    </w:rPr>
  </w:style>
  <w:style w:type="paragraph" w:customStyle="1" w:styleId="msonormal0">
    <w:name w:val="msonormal"/>
    <w:basedOn w:val="Normal"/>
    <w:rsid w:val="00575969"/>
    <w:pPr>
      <w:spacing w:before="100" w:beforeAutospacing="1" w:after="100" w:afterAutospacing="1"/>
    </w:pPr>
    <w:rPr>
      <w:rFonts w:ascii="Times New Roman" w:eastAsia="Times New Roman" w:hAnsi="Times New Roman" w:cs="Times New Roman"/>
      <w:lang w:eastAsia="pt-BR"/>
    </w:rPr>
  </w:style>
  <w:style w:type="paragraph" w:customStyle="1" w:styleId="font5">
    <w:name w:val="font5"/>
    <w:basedOn w:val="Normal"/>
    <w:rsid w:val="00575969"/>
    <w:pPr>
      <w:spacing w:before="100" w:beforeAutospacing="1" w:after="100" w:afterAutospacing="1"/>
    </w:pPr>
    <w:rPr>
      <w:rFonts w:ascii="Calibri" w:eastAsia="Times New Roman" w:hAnsi="Calibri" w:cs="Calibri"/>
      <w:color w:val="000000"/>
      <w:sz w:val="22"/>
      <w:szCs w:val="22"/>
      <w:lang w:eastAsia="pt-BR"/>
    </w:rPr>
  </w:style>
  <w:style w:type="paragraph" w:customStyle="1" w:styleId="font6">
    <w:name w:val="font6"/>
    <w:basedOn w:val="Normal"/>
    <w:rsid w:val="00575969"/>
    <w:pPr>
      <w:spacing w:before="100" w:beforeAutospacing="1" w:after="100" w:afterAutospacing="1"/>
    </w:pPr>
    <w:rPr>
      <w:rFonts w:ascii="Calibri" w:eastAsia="Times New Roman" w:hAnsi="Calibri" w:cs="Calibri"/>
      <w:b/>
      <w:bCs/>
      <w:color w:val="000000"/>
      <w:sz w:val="22"/>
      <w:szCs w:val="22"/>
      <w:lang w:eastAsia="pt-BR"/>
    </w:rPr>
  </w:style>
  <w:style w:type="paragraph" w:customStyle="1" w:styleId="font7">
    <w:name w:val="font7"/>
    <w:basedOn w:val="Normal"/>
    <w:rsid w:val="00575969"/>
    <w:pPr>
      <w:spacing w:before="100" w:beforeAutospacing="1" w:after="100" w:afterAutospacing="1"/>
    </w:pPr>
    <w:rPr>
      <w:rFonts w:ascii="Calibri (Corpo)" w:eastAsia="Times New Roman" w:hAnsi="Calibri (Corpo)" w:cs="Times New Roman"/>
      <w:color w:val="000000"/>
      <w:sz w:val="22"/>
      <w:szCs w:val="22"/>
      <w:lang w:eastAsia="pt-BR"/>
    </w:rPr>
  </w:style>
  <w:style w:type="paragraph" w:customStyle="1" w:styleId="font8">
    <w:name w:val="font8"/>
    <w:basedOn w:val="Normal"/>
    <w:rsid w:val="00575969"/>
    <w:pPr>
      <w:spacing w:before="100" w:beforeAutospacing="1" w:after="100" w:afterAutospacing="1"/>
    </w:pPr>
    <w:rPr>
      <w:rFonts w:ascii="Calibri (Corpo)" w:eastAsia="Times New Roman" w:hAnsi="Calibri (Corpo)" w:cs="Times New Roman"/>
      <w:b/>
      <w:bCs/>
      <w:color w:val="000000"/>
      <w:sz w:val="22"/>
      <w:szCs w:val="22"/>
      <w:lang w:eastAsia="pt-BR"/>
    </w:rPr>
  </w:style>
  <w:style w:type="paragraph" w:customStyle="1" w:styleId="font9">
    <w:name w:val="font9"/>
    <w:basedOn w:val="Normal"/>
    <w:rsid w:val="00575969"/>
    <w:pPr>
      <w:spacing w:before="100" w:beforeAutospacing="1" w:after="100" w:afterAutospacing="1"/>
    </w:pPr>
    <w:rPr>
      <w:rFonts w:ascii="Calibri" w:eastAsia="Times New Roman" w:hAnsi="Calibri" w:cs="Calibri"/>
      <w:color w:val="000000"/>
      <w:sz w:val="22"/>
      <w:szCs w:val="22"/>
      <w:lang w:eastAsia="pt-BR"/>
    </w:rPr>
  </w:style>
  <w:style w:type="paragraph" w:customStyle="1" w:styleId="font10">
    <w:name w:val="font10"/>
    <w:basedOn w:val="Normal"/>
    <w:rsid w:val="00575969"/>
    <w:pPr>
      <w:spacing w:before="100" w:beforeAutospacing="1" w:after="100" w:afterAutospacing="1"/>
    </w:pPr>
    <w:rPr>
      <w:rFonts w:ascii="Calibri" w:eastAsia="Times New Roman" w:hAnsi="Calibri" w:cs="Calibri"/>
      <w:b/>
      <w:bCs/>
      <w:color w:val="000000"/>
      <w:sz w:val="22"/>
      <w:szCs w:val="22"/>
      <w:lang w:eastAsia="pt-BR"/>
    </w:rPr>
  </w:style>
  <w:style w:type="paragraph" w:customStyle="1" w:styleId="xl63">
    <w:name w:val="xl6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b/>
      <w:bCs/>
      <w:sz w:val="22"/>
      <w:szCs w:val="22"/>
      <w:lang w:eastAsia="pt-BR"/>
    </w:rPr>
  </w:style>
  <w:style w:type="paragraph" w:customStyle="1" w:styleId="xl64">
    <w:name w:val="xl64"/>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2"/>
      <w:szCs w:val="22"/>
      <w:lang w:eastAsia="pt-BR"/>
    </w:rPr>
  </w:style>
  <w:style w:type="paragraph" w:customStyle="1" w:styleId="xl65">
    <w:name w:val="xl65"/>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2"/>
      <w:szCs w:val="22"/>
      <w:lang w:eastAsia="pt-BR"/>
    </w:rPr>
  </w:style>
  <w:style w:type="paragraph" w:customStyle="1" w:styleId="xl66">
    <w:name w:val="xl6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pt-BR"/>
    </w:rPr>
  </w:style>
  <w:style w:type="paragraph" w:customStyle="1" w:styleId="xl67">
    <w:name w:val="xl6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2"/>
      <w:szCs w:val="22"/>
      <w:lang w:eastAsia="pt-BR"/>
    </w:rPr>
  </w:style>
  <w:style w:type="paragraph" w:customStyle="1" w:styleId="xl68">
    <w:name w:val="xl6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b/>
      <w:bCs/>
      <w:color w:val="000000"/>
      <w:sz w:val="22"/>
      <w:szCs w:val="22"/>
      <w:lang w:eastAsia="pt-BR"/>
    </w:rPr>
  </w:style>
  <w:style w:type="paragraph" w:customStyle="1" w:styleId="xl69">
    <w:name w:val="xl69"/>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s="Times New Roman"/>
      <w:b/>
      <w:bCs/>
      <w:color w:val="000000"/>
      <w:sz w:val="22"/>
      <w:szCs w:val="22"/>
      <w:lang w:eastAsia="pt-BR"/>
    </w:rPr>
  </w:style>
  <w:style w:type="paragraph" w:customStyle="1" w:styleId="xl70">
    <w:name w:val="xl70"/>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color w:val="000000"/>
      <w:sz w:val="22"/>
      <w:szCs w:val="22"/>
      <w:lang w:eastAsia="pt-BR"/>
    </w:rPr>
  </w:style>
  <w:style w:type="paragraph" w:customStyle="1" w:styleId="xl71">
    <w:name w:val="xl71"/>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72">
    <w:name w:val="xl72"/>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73">
    <w:name w:val="xl7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000000"/>
      <w:sz w:val="22"/>
      <w:szCs w:val="22"/>
      <w:lang w:eastAsia="pt-BR"/>
    </w:rPr>
  </w:style>
  <w:style w:type="paragraph" w:customStyle="1" w:styleId="xl74">
    <w:name w:val="xl74"/>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pt-BR"/>
    </w:rPr>
  </w:style>
  <w:style w:type="paragraph" w:customStyle="1" w:styleId="xl75">
    <w:name w:val="xl75"/>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s="Times New Roman"/>
      <w:color w:val="000000"/>
      <w:sz w:val="22"/>
      <w:szCs w:val="22"/>
      <w:lang w:eastAsia="pt-BR"/>
    </w:rPr>
  </w:style>
  <w:style w:type="paragraph" w:customStyle="1" w:styleId="xl76">
    <w:name w:val="xl7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sz w:val="22"/>
      <w:szCs w:val="22"/>
      <w:lang w:eastAsia="pt-BR"/>
    </w:rPr>
  </w:style>
  <w:style w:type="paragraph" w:customStyle="1" w:styleId="xl77">
    <w:name w:val="xl7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pt-BR"/>
    </w:rPr>
  </w:style>
  <w:style w:type="paragraph" w:customStyle="1" w:styleId="xl78">
    <w:name w:val="xl7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pt-BR"/>
    </w:rPr>
  </w:style>
  <w:style w:type="paragraph" w:customStyle="1" w:styleId="xl79">
    <w:name w:val="xl79"/>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80">
    <w:name w:val="xl80"/>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81">
    <w:name w:val="xl81"/>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2"/>
      <w:szCs w:val="22"/>
      <w:lang w:eastAsia="pt-BR"/>
    </w:rPr>
  </w:style>
  <w:style w:type="paragraph" w:customStyle="1" w:styleId="xl82">
    <w:name w:val="xl82"/>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pt-BR"/>
    </w:rPr>
  </w:style>
  <w:style w:type="paragraph" w:customStyle="1" w:styleId="xl83">
    <w:name w:val="xl8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lang w:eastAsia="pt-BR"/>
    </w:rPr>
  </w:style>
  <w:style w:type="paragraph" w:customStyle="1" w:styleId="xl84">
    <w:name w:val="xl84"/>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85">
    <w:name w:val="xl85"/>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Corpo)" w:eastAsia="Times New Roman" w:hAnsi="Calibri (Corpo)" w:cs="Times New Roman"/>
      <w:sz w:val="22"/>
      <w:szCs w:val="22"/>
      <w:lang w:eastAsia="pt-BR"/>
    </w:rPr>
  </w:style>
  <w:style w:type="paragraph" w:customStyle="1" w:styleId="xl86">
    <w:name w:val="xl8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sz w:val="22"/>
      <w:szCs w:val="22"/>
      <w:lang w:eastAsia="pt-BR"/>
    </w:rPr>
  </w:style>
  <w:style w:type="paragraph" w:customStyle="1" w:styleId="xl87">
    <w:name w:val="xl8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Corpo)" w:eastAsia="Times New Roman" w:hAnsi="Calibri (Corpo)" w:cs="Times New Roman"/>
      <w:b/>
      <w:bCs/>
      <w:sz w:val="22"/>
      <w:szCs w:val="22"/>
      <w:lang w:eastAsia="pt-BR"/>
    </w:rPr>
  </w:style>
  <w:style w:type="paragraph" w:customStyle="1" w:styleId="xl88">
    <w:name w:val="xl8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b/>
      <w:bCs/>
      <w:color w:val="000000"/>
      <w:sz w:val="22"/>
      <w:szCs w:val="22"/>
      <w:lang w:eastAsia="pt-BR"/>
    </w:rPr>
  </w:style>
  <w:style w:type="paragraph" w:customStyle="1" w:styleId="xl89">
    <w:name w:val="xl89"/>
    <w:basedOn w:val="Normal"/>
    <w:rsid w:val="00575969"/>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2"/>
      <w:szCs w:val="22"/>
      <w:lang w:eastAsia="pt-BR"/>
    </w:rPr>
  </w:style>
  <w:style w:type="paragraph" w:customStyle="1" w:styleId="xl90">
    <w:name w:val="xl90"/>
    <w:basedOn w:val="Normal"/>
    <w:rsid w:val="00575969"/>
    <w:pPr>
      <w:pBdr>
        <w:top w:val="single" w:sz="4" w:space="0" w:color="auto"/>
        <w:left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color w:val="000000"/>
      <w:sz w:val="22"/>
      <w:szCs w:val="22"/>
      <w:lang w:eastAsia="pt-BR"/>
    </w:rPr>
  </w:style>
  <w:style w:type="paragraph" w:customStyle="1" w:styleId="xl91">
    <w:name w:val="xl91"/>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2"/>
      <w:szCs w:val="22"/>
      <w:lang w:eastAsia="pt-BR"/>
    </w:rPr>
  </w:style>
  <w:style w:type="paragraph" w:customStyle="1" w:styleId="xl92">
    <w:name w:val="xl92"/>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2"/>
      <w:szCs w:val="22"/>
      <w:lang w:eastAsia="pt-BR"/>
    </w:rPr>
  </w:style>
  <w:style w:type="paragraph" w:customStyle="1" w:styleId="xl93">
    <w:name w:val="xl93"/>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pt-BR"/>
    </w:rPr>
  </w:style>
  <w:style w:type="paragraph" w:customStyle="1" w:styleId="xl94">
    <w:name w:val="xl94"/>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2"/>
      <w:szCs w:val="22"/>
      <w:lang w:eastAsia="pt-BR"/>
    </w:rPr>
  </w:style>
  <w:style w:type="paragraph" w:customStyle="1" w:styleId="xl95">
    <w:name w:val="xl95"/>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96">
    <w:name w:val="xl96"/>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2"/>
      <w:szCs w:val="22"/>
      <w:lang w:eastAsia="pt-BR"/>
    </w:rPr>
  </w:style>
  <w:style w:type="paragraph" w:customStyle="1" w:styleId="xl97">
    <w:name w:val="xl97"/>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98">
    <w:name w:val="xl98"/>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2"/>
      <w:szCs w:val="22"/>
      <w:lang w:eastAsia="pt-BR"/>
    </w:rPr>
  </w:style>
  <w:style w:type="paragraph" w:customStyle="1" w:styleId="xl99">
    <w:name w:val="xl99"/>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100">
    <w:name w:val="xl100"/>
    <w:basedOn w:val="Normal"/>
    <w:rsid w:val="005759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Corpo)" w:eastAsia="Times New Roman" w:hAnsi="Calibri (Corpo)" w:cs="Times New Roman"/>
      <w:b/>
      <w:bCs/>
      <w:sz w:val="22"/>
      <w:szCs w:val="22"/>
      <w:lang w:eastAsia="pt-BR"/>
    </w:rPr>
  </w:style>
  <w:style w:type="paragraph" w:customStyle="1" w:styleId="xl101">
    <w:name w:val="xl101"/>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102">
    <w:name w:val="xl102"/>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103">
    <w:name w:val="xl103"/>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104">
    <w:name w:val="xl104"/>
    <w:basedOn w:val="Normal"/>
    <w:rsid w:val="00575969"/>
    <w:pPr>
      <w:pBdr>
        <w:left w:val="single" w:sz="4" w:space="0" w:color="auto"/>
        <w:right w:val="single" w:sz="4" w:space="0" w:color="auto"/>
      </w:pBdr>
      <w:spacing w:before="100" w:beforeAutospacing="1" w:after="100" w:afterAutospacing="1"/>
      <w:jc w:val="both"/>
      <w:textAlignment w:val="center"/>
    </w:pPr>
    <w:rPr>
      <w:rFonts w:ascii="Calibri (Corpo)" w:eastAsia="Times New Roman" w:hAnsi="Calibri (Corpo)" w:cs="Times New Roman"/>
      <w:color w:val="000000"/>
      <w:sz w:val="22"/>
      <w:szCs w:val="22"/>
      <w:lang w:eastAsia="pt-BR"/>
    </w:rPr>
  </w:style>
  <w:style w:type="paragraph" w:customStyle="1" w:styleId="xl105">
    <w:name w:val="xl105"/>
    <w:basedOn w:val="Normal"/>
    <w:rsid w:val="00575969"/>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106">
    <w:name w:val="xl106"/>
    <w:basedOn w:val="Normal"/>
    <w:rsid w:val="00575969"/>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customStyle="1" w:styleId="xl107">
    <w:name w:val="xl107"/>
    <w:basedOn w:val="Normal"/>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2"/>
      <w:szCs w:val="22"/>
      <w:lang w:eastAsia="pt-BR"/>
    </w:rPr>
  </w:style>
  <w:style w:type="paragraph" w:customStyle="1" w:styleId="xl108">
    <w:name w:val="xl108"/>
    <w:basedOn w:val="Normal"/>
    <w:rsid w:val="00575969"/>
    <w:pPr>
      <w:pBdr>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2"/>
      <w:szCs w:val="22"/>
      <w:lang w:eastAsia="pt-BR"/>
    </w:rPr>
  </w:style>
  <w:style w:type="paragraph" w:styleId="Rodap">
    <w:name w:val="footer"/>
    <w:basedOn w:val="Normal"/>
    <w:link w:val="RodapChar"/>
    <w:uiPriority w:val="99"/>
    <w:unhideWhenUsed/>
    <w:rsid w:val="002E2ABC"/>
    <w:pPr>
      <w:tabs>
        <w:tab w:val="center" w:pos="4252"/>
        <w:tab w:val="right" w:pos="8504"/>
      </w:tabs>
    </w:pPr>
  </w:style>
  <w:style w:type="character" w:customStyle="1" w:styleId="RodapChar">
    <w:name w:val="Rodapé Char"/>
    <w:basedOn w:val="Fontepargpadro"/>
    <w:link w:val="Rodap"/>
    <w:uiPriority w:val="99"/>
    <w:rsid w:val="002E2ABC"/>
  </w:style>
  <w:style w:type="character" w:styleId="Nmerodepgina">
    <w:name w:val="page number"/>
    <w:basedOn w:val="Fontepargpadro"/>
    <w:uiPriority w:val="99"/>
    <w:semiHidden/>
    <w:unhideWhenUsed/>
    <w:rsid w:val="002E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90207</Words>
  <Characters>487122</Characters>
  <Application>Microsoft Office Word</Application>
  <DocSecurity>0</DocSecurity>
  <Lines>4059</Lines>
  <Paragraphs>1152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Reis</dc:creator>
  <cp:keywords/>
  <dc:description/>
  <cp:lastModifiedBy>Gláucio Rafael da Rocha Charão</cp:lastModifiedBy>
  <cp:revision>5</cp:revision>
  <cp:lastPrinted>2020-04-16T22:50:00Z</cp:lastPrinted>
  <dcterms:created xsi:type="dcterms:W3CDTF">2020-04-16T22:48:00Z</dcterms:created>
  <dcterms:modified xsi:type="dcterms:W3CDTF">2020-04-16T22:50:00Z</dcterms:modified>
</cp:coreProperties>
</file>